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C1" w:rsidRPr="003E066A" w:rsidRDefault="00500EC1" w:rsidP="00AA628F">
      <w:pPr>
        <w:pStyle w:val="a3"/>
        <w:tabs>
          <w:tab w:val="left" w:pos="3119"/>
        </w:tabs>
        <w:rPr>
          <w:sz w:val="28"/>
          <w:szCs w:val="28"/>
        </w:rPr>
      </w:pPr>
      <w:r w:rsidRPr="003E066A">
        <w:rPr>
          <w:noProof/>
          <w:sz w:val="28"/>
          <w:szCs w:val="28"/>
        </w:rPr>
        <w:drawing>
          <wp:inline distT="0" distB="0" distL="0" distR="0" wp14:anchorId="71BCD6A4" wp14:editId="7483579F">
            <wp:extent cx="904875" cy="904875"/>
            <wp:effectExtent l="19050" t="0" r="9525" b="0"/>
            <wp:docPr id="1" name="Рисунок 1" descr="Герб Ч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628F">
        <w:rPr>
          <w:sz w:val="28"/>
          <w:szCs w:val="28"/>
        </w:rPr>
        <w:t xml:space="preserve">              </w:t>
      </w:r>
      <w:r w:rsidR="00BF3CCC" w:rsidRPr="003E066A">
        <w:rPr>
          <w:sz w:val="28"/>
          <w:szCs w:val="28"/>
        </w:rPr>
        <w:t xml:space="preserve">     </w:t>
      </w:r>
    </w:p>
    <w:p w:rsidR="008D7428" w:rsidRPr="003E066A" w:rsidRDefault="008D7428" w:rsidP="004D649F">
      <w:pPr>
        <w:pStyle w:val="a3"/>
        <w:rPr>
          <w:sz w:val="32"/>
          <w:szCs w:val="28"/>
        </w:rPr>
      </w:pPr>
    </w:p>
    <w:p w:rsidR="00500EC1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>АДМИНИСТРАЦИЯ</w:t>
      </w:r>
    </w:p>
    <w:p w:rsidR="00A6664A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>МУНИЦИПАЛЬНОГО ОБРАЗОВАНИЯ</w:t>
      </w:r>
    </w:p>
    <w:p w:rsidR="00500EC1" w:rsidRPr="003E066A" w:rsidRDefault="00500EC1" w:rsidP="004D649F">
      <w:pPr>
        <w:pStyle w:val="a3"/>
        <w:ind w:left="426" w:hanging="426"/>
        <w:rPr>
          <w:sz w:val="32"/>
          <w:szCs w:val="28"/>
        </w:rPr>
      </w:pPr>
      <w:r w:rsidRPr="003E066A">
        <w:rPr>
          <w:sz w:val="32"/>
          <w:szCs w:val="28"/>
        </w:rPr>
        <w:t xml:space="preserve"> ЧУКОТСКИЙ МУНИЦИПАЛЬНЫЙ РАЙОН</w:t>
      </w:r>
    </w:p>
    <w:p w:rsidR="00500EC1" w:rsidRPr="003E066A" w:rsidRDefault="00500EC1" w:rsidP="004D649F">
      <w:pPr>
        <w:jc w:val="both"/>
        <w:rPr>
          <w:b/>
          <w:sz w:val="32"/>
          <w:szCs w:val="28"/>
        </w:rPr>
      </w:pPr>
    </w:p>
    <w:p w:rsidR="00500EC1" w:rsidRPr="003E066A" w:rsidRDefault="00500EC1" w:rsidP="004D649F">
      <w:pPr>
        <w:jc w:val="center"/>
        <w:rPr>
          <w:b/>
          <w:sz w:val="32"/>
          <w:szCs w:val="28"/>
        </w:rPr>
      </w:pPr>
      <w:r w:rsidRPr="003E066A">
        <w:rPr>
          <w:b/>
          <w:sz w:val="32"/>
          <w:szCs w:val="28"/>
        </w:rPr>
        <w:t>ПОСТАНОВЛЕНИЕ</w:t>
      </w:r>
    </w:p>
    <w:p w:rsidR="00500EC1" w:rsidRPr="003E066A" w:rsidRDefault="00500EC1" w:rsidP="004D649F">
      <w:pPr>
        <w:jc w:val="both"/>
        <w:rPr>
          <w:b/>
          <w:sz w:val="28"/>
          <w:szCs w:val="28"/>
          <w:u w:val="single"/>
        </w:rPr>
      </w:pPr>
    </w:p>
    <w:tbl>
      <w:tblPr>
        <w:tblW w:w="14249" w:type="dxa"/>
        <w:tblLook w:val="01E0" w:firstRow="1" w:lastRow="1" w:firstColumn="1" w:lastColumn="1" w:noHBand="0" w:noVBand="0"/>
      </w:tblPr>
      <w:tblGrid>
        <w:gridCol w:w="4785"/>
        <w:gridCol w:w="4785"/>
        <w:gridCol w:w="4679"/>
      </w:tblGrid>
      <w:tr w:rsidR="00DC04E7" w:rsidRPr="003E066A" w:rsidTr="00DC04E7">
        <w:tc>
          <w:tcPr>
            <w:tcW w:w="4785" w:type="dxa"/>
          </w:tcPr>
          <w:p w:rsidR="00DC04E7" w:rsidRPr="003E066A" w:rsidRDefault="00DC04E7" w:rsidP="006A6464">
            <w:pPr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 xml:space="preserve">от </w:t>
            </w:r>
            <w:r w:rsidR="006A6464">
              <w:rPr>
                <w:sz w:val="28"/>
                <w:szCs w:val="28"/>
              </w:rPr>
              <w:t>11.09.</w:t>
            </w:r>
            <w:r w:rsidRPr="003E066A">
              <w:rPr>
                <w:sz w:val="28"/>
                <w:szCs w:val="28"/>
              </w:rPr>
              <w:t>2026</w:t>
            </w:r>
            <w:r w:rsidR="006A6464">
              <w:rPr>
                <w:sz w:val="28"/>
                <w:szCs w:val="28"/>
              </w:rPr>
              <w:t xml:space="preserve"> </w:t>
            </w:r>
            <w:r w:rsidRPr="003E066A">
              <w:rPr>
                <w:sz w:val="28"/>
                <w:szCs w:val="28"/>
              </w:rPr>
              <w:t xml:space="preserve">г. № </w:t>
            </w:r>
            <w:r w:rsidR="006A6464">
              <w:rPr>
                <w:sz w:val="28"/>
                <w:szCs w:val="28"/>
              </w:rPr>
              <w:t>414</w:t>
            </w:r>
          </w:p>
        </w:tc>
        <w:tc>
          <w:tcPr>
            <w:tcW w:w="4785" w:type="dxa"/>
          </w:tcPr>
          <w:p w:rsidR="00DC04E7" w:rsidRPr="003E066A" w:rsidRDefault="00DC04E7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79" w:type="dxa"/>
          </w:tcPr>
          <w:p w:rsidR="00DC04E7" w:rsidRPr="003E066A" w:rsidRDefault="00DC04E7" w:rsidP="004D649F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</w:tbl>
    <w:p w:rsidR="00500EC1" w:rsidRPr="003E066A" w:rsidRDefault="00500EC1" w:rsidP="004D649F">
      <w:pPr>
        <w:rPr>
          <w:sz w:val="28"/>
          <w:szCs w:val="28"/>
        </w:rPr>
      </w:pPr>
      <w:r w:rsidRPr="003E066A">
        <w:rPr>
          <w:sz w:val="28"/>
          <w:szCs w:val="28"/>
        </w:rPr>
        <w:t>с. Лаврентия</w:t>
      </w:r>
    </w:p>
    <w:p w:rsidR="006C280F" w:rsidRPr="003E066A" w:rsidRDefault="006C280F" w:rsidP="004D649F">
      <w:pPr>
        <w:rPr>
          <w:sz w:val="28"/>
          <w:szCs w:val="28"/>
        </w:rPr>
      </w:pPr>
    </w:p>
    <w:tbl>
      <w:tblPr>
        <w:tblW w:w="14804" w:type="dxa"/>
        <w:tblLook w:val="01E0" w:firstRow="1" w:lastRow="1" w:firstColumn="1" w:lastColumn="1" w:noHBand="0" w:noVBand="0"/>
      </w:tblPr>
      <w:tblGrid>
        <w:gridCol w:w="5637"/>
        <w:gridCol w:w="5211"/>
        <w:gridCol w:w="3956"/>
      </w:tblGrid>
      <w:tr w:rsidR="00C579AD" w:rsidRPr="003E066A" w:rsidTr="003C5078">
        <w:tc>
          <w:tcPr>
            <w:tcW w:w="5637" w:type="dxa"/>
          </w:tcPr>
          <w:p w:rsidR="00DC04E7" w:rsidRPr="00BE5B1A" w:rsidRDefault="00DC04E7" w:rsidP="004D649F">
            <w:pPr>
              <w:jc w:val="both"/>
              <w:rPr>
                <w:sz w:val="28"/>
                <w:szCs w:val="28"/>
              </w:rPr>
            </w:pPr>
            <w:r w:rsidRPr="00BE5B1A">
              <w:rPr>
                <w:sz w:val="28"/>
                <w:szCs w:val="28"/>
              </w:rPr>
              <w:t>Об утверждении Порядка предоставления и определения размера субсидии из бюджета муниципального образования Ч</w:t>
            </w:r>
            <w:r w:rsidR="00BE5B1A" w:rsidRPr="00BE5B1A">
              <w:rPr>
                <w:sz w:val="28"/>
                <w:szCs w:val="28"/>
              </w:rPr>
              <w:t>укотский муниципальный район на  устройство площадок крупногабаритных отходов в населенных пунктах</w:t>
            </w:r>
            <w:r w:rsidR="00B07A72" w:rsidRPr="00BE5B1A">
              <w:rPr>
                <w:sz w:val="28"/>
                <w:szCs w:val="28"/>
              </w:rPr>
              <w:t xml:space="preserve"> </w:t>
            </w:r>
            <w:r w:rsidR="00BF3CCC" w:rsidRPr="00BE5B1A">
              <w:rPr>
                <w:sz w:val="28"/>
                <w:szCs w:val="28"/>
              </w:rPr>
              <w:t xml:space="preserve">муниципального образования </w:t>
            </w:r>
            <w:r w:rsidR="00B07A72" w:rsidRPr="00BE5B1A">
              <w:rPr>
                <w:sz w:val="28"/>
                <w:szCs w:val="28"/>
              </w:rPr>
              <w:t>Чукотск</w:t>
            </w:r>
            <w:r w:rsidR="00BF3CCC" w:rsidRPr="00BE5B1A">
              <w:rPr>
                <w:sz w:val="28"/>
                <w:szCs w:val="28"/>
              </w:rPr>
              <w:t>ий муниципальный район</w:t>
            </w:r>
            <w:r w:rsidR="00B07A72" w:rsidRPr="00BE5B1A">
              <w:rPr>
                <w:sz w:val="28"/>
                <w:szCs w:val="28"/>
              </w:rPr>
              <w:t xml:space="preserve"> </w:t>
            </w:r>
            <w:r w:rsidRPr="00BE5B1A">
              <w:rPr>
                <w:sz w:val="28"/>
                <w:szCs w:val="28"/>
              </w:rPr>
              <w:t>Муниципальному унитарному предприятию муниципального образования Чукотский муниципальный район «Айсберг»</w:t>
            </w:r>
          </w:p>
          <w:p w:rsidR="00DC04E7" w:rsidRPr="003E066A" w:rsidRDefault="00DC04E7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579AD" w:rsidRPr="003E066A" w:rsidRDefault="00C579AD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56" w:type="dxa"/>
          </w:tcPr>
          <w:p w:rsidR="00C579AD" w:rsidRPr="003E066A" w:rsidRDefault="00C579AD" w:rsidP="004D649F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DC04E7" w:rsidRPr="003E066A" w:rsidRDefault="00343748" w:rsidP="00BE5B1A">
      <w:pPr>
        <w:ind w:firstLine="540"/>
        <w:jc w:val="both"/>
        <w:rPr>
          <w:b/>
          <w:sz w:val="28"/>
          <w:szCs w:val="28"/>
        </w:rPr>
      </w:pPr>
      <w:proofErr w:type="gramStart"/>
      <w:r w:rsidRPr="00303D7E">
        <w:rPr>
          <w:sz w:val="28"/>
          <w:szCs w:val="28"/>
        </w:rPr>
        <w:t>Руководствуясь решением Совета депутатов муниципального образования Чукотский муниципальный район от 22.12.2025</w:t>
      </w:r>
      <w:r>
        <w:rPr>
          <w:sz w:val="28"/>
          <w:szCs w:val="28"/>
        </w:rPr>
        <w:t xml:space="preserve"> г. </w:t>
      </w:r>
      <w:r w:rsidRPr="00303D7E">
        <w:rPr>
          <w:sz w:val="28"/>
          <w:szCs w:val="28"/>
        </w:rPr>
        <w:t>№ 180 «О бюджете муниципального образования Чукотский муниципальный район на 2026 год»</w:t>
      </w:r>
      <w:r>
        <w:rPr>
          <w:sz w:val="28"/>
          <w:szCs w:val="28"/>
        </w:rPr>
        <w:t xml:space="preserve">,  в </w:t>
      </w:r>
      <w:r w:rsidR="000B3BFC">
        <w:rPr>
          <w:sz w:val="28"/>
          <w:szCs w:val="28"/>
        </w:rPr>
        <w:t xml:space="preserve">целях </w:t>
      </w:r>
      <w:r>
        <w:rPr>
          <w:sz w:val="28"/>
          <w:szCs w:val="28"/>
        </w:rPr>
        <w:t xml:space="preserve">реализации Подпрограммы </w:t>
      </w:r>
      <w:r w:rsidR="00BE5B1A" w:rsidRPr="00BE5B1A">
        <w:rPr>
          <w:sz w:val="28"/>
          <w:szCs w:val="28"/>
        </w:rPr>
        <w:t xml:space="preserve"> «Поддержка организаций жилищно-коммунального хозяйства и специализированных служб»» муниципальной программы «Развитие жилищно-коммунального хозяйства и водохозяйственного комплекса в муниципальном образовании Чукотский муниципальный район», утвержденной Постановлением Администрация муниципального образования Чукотский муниципальный район от 30.12.2025г № 505</w:t>
      </w:r>
      <w:proofErr w:type="gramEnd"/>
      <w:r w:rsidR="00BE5B1A" w:rsidRPr="00BE5B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E5B1A" w:rsidRPr="00BE5B1A">
        <w:rPr>
          <w:sz w:val="28"/>
          <w:szCs w:val="28"/>
        </w:rPr>
        <w:t>Администрация муниципального образования Чукотский муниципальный район</w:t>
      </w:r>
      <w:r w:rsidR="00DC04E7" w:rsidRPr="003E066A">
        <w:rPr>
          <w:sz w:val="28"/>
          <w:szCs w:val="28"/>
        </w:rPr>
        <w:t xml:space="preserve">, </w:t>
      </w:r>
    </w:p>
    <w:p w:rsidR="00DC04E7" w:rsidRPr="003E066A" w:rsidRDefault="00DC04E7" w:rsidP="004D649F">
      <w:pPr>
        <w:ind w:firstLine="708"/>
        <w:jc w:val="both"/>
        <w:rPr>
          <w:sz w:val="28"/>
          <w:szCs w:val="28"/>
        </w:rPr>
      </w:pPr>
    </w:p>
    <w:p w:rsidR="00DC04E7" w:rsidRPr="003E066A" w:rsidRDefault="00DC04E7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ПОСТАНОВЛЯЕТ:</w:t>
      </w:r>
    </w:p>
    <w:p w:rsidR="00DC04E7" w:rsidRPr="003E066A" w:rsidRDefault="00DC04E7" w:rsidP="004D649F">
      <w:pPr>
        <w:jc w:val="both"/>
        <w:rPr>
          <w:sz w:val="28"/>
          <w:szCs w:val="28"/>
        </w:rPr>
      </w:pP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Утвердить Порядок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</w:t>
      </w:r>
      <w:r w:rsidR="00BE5B1A" w:rsidRPr="00BE5B1A">
        <w:rPr>
          <w:sz w:val="28"/>
          <w:szCs w:val="28"/>
        </w:rPr>
        <w:t xml:space="preserve">из 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</w:t>
      </w:r>
      <w:r w:rsidR="00BE5B1A" w:rsidRPr="00BE5B1A">
        <w:rPr>
          <w:sz w:val="28"/>
          <w:szCs w:val="28"/>
        </w:rPr>
        <w:lastRenderedPageBreak/>
        <w:t>муниципального образования Чукотский муниципальный район «Айсберг»</w:t>
      </w:r>
      <w:r w:rsidRPr="003E066A">
        <w:rPr>
          <w:sz w:val="28"/>
          <w:szCs w:val="28"/>
        </w:rPr>
        <w:t>, согласно приложению к настоящему постановлению.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Настоящее постановление подлежит официальному опубликованию и размещению на официальном сайте муниципального образования Чукотский муниципальный район.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3E066A">
        <w:rPr>
          <w:iCs/>
          <w:sz w:val="28"/>
          <w:szCs w:val="28"/>
        </w:rPr>
        <w:t xml:space="preserve">Настоящее постановление вступает в силу с момента официального </w:t>
      </w:r>
      <w:r w:rsidR="00C41E95" w:rsidRPr="003E066A">
        <w:rPr>
          <w:sz w:val="28"/>
          <w:szCs w:val="28"/>
        </w:rPr>
        <w:t>опубликован</w:t>
      </w:r>
      <w:r w:rsidRPr="003E066A">
        <w:rPr>
          <w:iCs/>
          <w:sz w:val="28"/>
          <w:szCs w:val="28"/>
        </w:rPr>
        <w:t>ия и распространяет свое действие на правоотношения, возникшие с 1 января 2026 года.</w:t>
      </w:r>
    </w:p>
    <w:p w:rsidR="00DC04E7" w:rsidRPr="003E066A" w:rsidRDefault="00DC04E7" w:rsidP="004D649F">
      <w:pPr>
        <w:pStyle w:val="ac"/>
        <w:numPr>
          <w:ilvl w:val="0"/>
          <w:numId w:val="2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Контроль за</w:t>
      </w:r>
      <w:proofErr w:type="gramEnd"/>
      <w:r w:rsidRPr="003E066A">
        <w:rPr>
          <w:sz w:val="28"/>
          <w:szCs w:val="28"/>
        </w:rPr>
        <w:t xml:space="preserve"> исполнением настоящего постановления возложить на Управление промышленной политики Администрации муниципального образования Чукотский муниципальный район (Смолину Г.Г.).</w:t>
      </w: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04E7" w:rsidRPr="003E066A" w:rsidRDefault="00DC04E7" w:rsidP="004D649F">
      <w:pPr>
        <w:tabs>
          <w:tab w:val="left" w:pos="2705"/>
        </w:tabs>
        <w:jc w:val="both"/>
        <w:rPr>
          <w:sz w:val="28"/>
          <w:szCs w:val="28"/>
        </w:rPr>
      </w:pPr>
    </w:p>
    <w:p w:rsidR="0071480F" w:rsidRPr="003E066A" w:rsidRDefault="0071480F" w:rsidP="004D649F">
      <w:pPr>
        <w:tabs>
          <w:tab w:val="left" w:pos="2705"/>
        </w:tabs>
        <w:jc w:val="both"/>
        <w:rPr>
          <w:sz w:val="28"/>
          <w:szCs w:val="28"/>
        </w:rPr>
      </w:pPr>
    </w:p>
    <w:p w:rsidR="00DC04E7" w:rsidRPr="003E066A" w:rsidRDefault="00DC04E7" w:rsidP="00F133FB">
      <w:pPr>
        <w:tabs>
          <w:tab w:val="left" w:pos="2705"/>
        </w:tabs>
        <w:jc w:val="center"/>
        <w:rPr>
          <w:sz w:val="28"/>
          <w:szCs w:val="28"/>
        </w:rPr>
      </w:pPr>
      <w:bookmarkStart w:id="0" w:name="_GoBack"/>
      <w:bookmarkEnd w:id="0"/>
      <w:r w:rsidRPr="003E066A">
        <w:rPr>
          <w:sz w:val="28"/>
          <w:szCs w:val="28"/>
        </w:rPr>
        <w:t>Глав</w:t>
      </w:r>
      <w:r w:rsidR="00C12201" w:rsidRPr="003E066A">
        <w:rPr>
          <w:sz w:val="28"/>
          <w:szCs w:val="28"/>
        </w:rPr>
        <w:t xml:space="preserve">а </w:t>
      </w:r>
      <w:r w:rsidRPr="003E066A">
        <w:rPr>
          <w:sz w:val="28"/>
          <w:szCs w:val="28"/>
        </w:rPr>
        <w:t xml:space="preserve"> Администрации                      </w:t>
      </w:r>
      <w:r w:rsidR="004D649F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 xml:space="preserve">                     </w:t>
      </w:r>
      <w:r w:rsidR="0036132D" w:rsidRPr="003E066A">
        <w:rPr>
          <w:sz w:val="28"/>
          <w:szCs w:val="28"/>
        </w:rPr>
        <w:t xml:space="preserve">    </w:t>
      </w:r>
      <w:r w:rsidRPr="003E066A">
        <w:rPr>
          <w:sz w:val="28"/>
          <w:szCs w:val="28"/>
        </w:rPr>
        <w:t xml:space="preserve">             </w:t>
      </w:r>
      <w:r w:rsidR="00C12201" w:rsidRPr="003E066A">
        <w:rPr>
          <w:sz w:val="28"/>
          <w:szCs w:val="28"/>
        </w:rPr>
        <w:t xml:space="preserve">Л.П. </w:t>
      </w:r>
      <w:proofErr w:type="spellStart"/>
      <w:r w:rsidR="00C12201" w:rsidRPr="003E066A">
        <w:rPr>
          <w:sz w:val="28"/>
          <w:szCs w:val="28"/>
        </w:rPr>
        <w:t>Юрочко</w:t>
      </w:r>
      <w:proofErr w:type="spellEnd"/>
    </w:p>
    <w:p w:rsidR="00DC04E7" w:rsidRPr="003E066A" w:rsidRDefault="00DC04E7" w:rsidP="004D649F">
      <w:pPr>
        <w:tabs>
          <w:tab w:val="left" w:pos="8846"/>
        </w:tabs>
        <w:ind w:left="5245"/>
        <w:rPr>
          <w:sz w:val="28"/>
          <w:szCs w:val="28"/>
        </w:rPr>
      </w:pPr>
    </w:p>
    <w:p w:rsidR="002A474A" w:rsidRPr="003E066A" w:rsidRDefault="002A474A" w:rsidP="004D649F">
      <w:pPr>
        <w:tabs>
          <w:tab w:val="left" w:pos="8846"/>
        </w:tabs>
        <w:ind w:left="5245"/>
        <w:rPr>
          <w:sz w:val="28"/>
          <w:szCs w:val="28"/>
        </w:rPr>
        <w:sectPr w:rsidR="002A474A" w:rsidRPr="003E066A" w:rsidSect="00BF3CCC">
          <w:pgSz w:w="11906" w:h="16838"/>
          <w:pgMar w:top="1134" w:right="851" w:bottom="709" w:left="1701" w:header="709" w:footer="709" w:gutter="0"/>
          <w:cols w:space="708"/>
          <w:docGrid w:linePitch="360"/>
        </w:sectPr>
      </w:pP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left="4962" w:firstLine="141"/>
        <w:jc w:val="both"/>
        <w:rPr>
          <w:rFonts w:eastAsiaTheme="minorEastAsia"/>
          <w:sz w:val="28"/>
          <w:szCs w:val="28"/>
        </w:rPr>
      </w:pPr>
      <w:r w:rsidRPr="003E066A">
        <w:rPr>
          <w:rFonts w:eastAsiaTheme="minorEastAsia"/>
          <w:sz w:val="28"/>
          <w:szCs w:val="28"/>
        </w:rPr>
        <w:lastRenderedPageBreak/>
        <w:t>Приложение</w:t>
      </w:r>
    </w:p>
    <w:p w:rsidR="00DC04E7" w:rsidRPr="003E066A" w:rsidRDefault="00DC04E7" w:rsidP="004D649F">
      <w:pPr>
        <w:widowControl w:val="0"/>
        <w:autoSpaceDE w:val="0"/>
        <w:autoSpaceDN w:val="0"/>
        <w:adjustRightInd w:val="0"/>
        <w:ind w:left="5103"/>
        <w:jc w:val="both"/>
        <w:rPr>
          <w:rFonts w:eastAsiaTheme="minorEastAsia"/>
          <w:bCs/>
          <w:sz w:val="28"/>
          <w:szCs w:val="28"/>
          <w:lang w:eastAsia="ja-JP"/>
        </w:rPr>
      </w:pPr>
      <w:r w:rsidRPr="003E066A">
        <w:rPr>
          <w:rFonts w:eastAsiaTheme="minorEastAsia"/>
          <w:sz w:val="28"/>
          <w:szCs w:val="28"/>
        </w:rPr>
        <w:t xml:space="preserve">к Постановлению Администрации муниципального образования Чукотский муниципальный район </w:t>
      </w:r>
      <w:r w:rsidR="0036132D" w:rsidRPr="003E066A">
        <w:rPr>
          <w:rFonts w:eastAsiaTheme="minorEastAsia"/>
          <w:sz w:val="28"/>
          <w:szCs w:val="28"/>
        </w:rPr>
        <w:t xml:space="preserve">от </w:t>
      </w:r>
      <w:r w:rsidR="006A6464">
        <w:rPr>
          <w:rFonts w:eastAsiaTheme="minorEastAsia"/>
          <w:sz w:val="28"/>
          <w:szCs w:val="28"/>
        </w:rPr>
        <w:t>11.09.</w:t>
      </w:r>
      <w:r w:rsidR="0036132D" w:rsidRPr="003E066A">
        <w:rPr>
          <w:rFonts w:eastAsiaTheme="minorEastAsia"/>
          <w:sz w:val="28"/>
          <w:szCs w:val="28"/>
        </w:rPr>
        <w:t xml:space="preserve">2026г. № </w:t>
      </w:r>
      <w:r w:rsidR="006A6464">
        <w:rPr>
          <w:rFonts w:eastAsiaTheme="minorEastAsia"/>
          <w:sz w:val="28"/>
          <w:szCs w:val="28"/>
        </w:rPr>
        <w:t>414</w:t>
      </w:r>
    </w:p>
    <w:p w:rsidR="006F1CEB" w:rsidRPr="003E066A" w:rsidRDefault="006F1CEB" w:rsidP="004D649F">
      <w:pPr>
        <w:jc w:val="both"/>
        <w:rPr>
          <w:sz w:val="28"/>
          <w:szCs w:val="28"/>
        </w:rPr>
      </w:pPr>
    </w:p>
    <w:p w:rsidR="008E7D26" w:rsidRPr="003E066A" w:rsidRDefault="008E7D26" w:rsidP="004D649F">
      <w:pPr>
        <w:jc w:val="center"/>
        <w:rPr>
          <w:b/>
          <w:bCs/>
          <w:sz w:val="28"/>
          <w:szCs w:val="28"/>
        </w:rPr>
      </w:pPr>
      <w:r w:rsidRPr="003E066A">
        <w:rPr>
          <w:b/>
          <w:bCs/>
          <w:sz w:val="28"/>
          <w:szCs w:val="28"/>
        </w:rPr>
        <w:t>ПОРЯДОК</w:t>
      </w:r>
    </w:p>
    <w:p w:rsidR="00DC04E7" w:rsidRPr="003E066A" w:rsidRDefault="00B07A72" w:rsidP="004D649F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3E066A">
        <w:rPr>
          <w:rFonts w:eastAsia="Calibri"/>
          <w:b/>
          <w:sz w:val="28"/>
          <w:szCs w:val="28"/>
          <w:lang w:eastAsia="en-US"/>
        </w:rPr>
        <w:t xml:space="preserve">предоставления и определения размера субсидии </w:t>
      </w:r>
      <w:r w:rsidR="00BE5B1A" w:rsidRPr="00BE5B1A">
        <w:rPr>
          <w:b/>
          <w:sz w:val="28"/>
          <w:szCs w:val="28"/>
        </w:rPr>
        <w:t>из 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4D649F">
      <w:pPr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8E7D26" w:rsidRPr="003E066A" w:rsidRDefault="008E7D26" w:rsidP="004D649F">
      <w:pPr>
        <w:numPr>
          <w:ilvl w:val="0"/>
          <w:numId w:val="11"/>
        </w:numPr>
        <w:spacing w:after="160"/>
        <w:ind w:left="284" w:hanging="284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ОБЩИЕ ПОЛОЖЕНИЯ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1.1.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Настоящий порядок </w:t>
      </w:r>
      <w:r w:rsidR="00B07A72" w:rsidRPr="003E066A">
        <w:rPr>
          <w:rFonts w:eastAsiaTheme="minorHAnsi"/>
          <w:sz w:val="28"/>
          <w:szCs w:val="28"/>
          <w:lang w:eastAsia="en-US"/>
        </w:rPr>
        <w:t xml:space="preserve">предоставления и определения размера субсидии </w:t>
      </w:r>
      <w:r w:rsidR="00BE5B1A" w:rsidRPr="00BE5B1A">
        <w:rPr>
          <w:sz w:val="28"/>
          <w:szCs w:val="28"/>
        </w:rPr>
        <w:t>из 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  <w:r w:rsidR="00B07A72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sz w:val="28"/>
          <w:szCs w:val="28"/>
          <w:lang w:eastAsia="en-US"/>
        </w:rPr>
        <w:t xml:space="preserve">(далее - </w:t>
      </w:r>
      <w:r w:rsidR="00B07A72" w:rsidRPr="003E066A">
        <w:rPr>
          <w:rFonts w:eastAsiaTheme="minorHAnsi"/>
          <w:sz w:val="28"/>
          <w:szCs w:val="28"/>
          <w:lang w:eastAsia="en-US"/>
        </w:rPr>
        <w:t>С</w:t>
      </w:r>
      <w:r w:rsidRPr="003E066A">
        <w:rPr>
          <w:rFonts w:eastAsiaTheme="minorHAnsi"/>
          <w:sz w:val="28"/>
          <w:szCs w:val="28"/>
          <w:lang w:eastAsia="en-US"/>
        </w:rPr>
        <w:t>убсидия) разработан в соответствии с Бюджетным кодексом Российской Федерации, Постановлением Правительства Российской Федерации от 25.10.2023 г. № 1782 «Об утверждении общих требований к нормативным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 и определяет: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а) общие положения;</w:t>
      </w:r>
    </w:p>
    <w:p w:rsidR="000C1E2C" w:rsidRPr="003E066A" w:rsidRDefault="000C1E2C" w:rsidP="004D649F">
      <w:pPr>
        <w:pStyle w:val="ac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б) условия и порядок предоставления субсидии;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в) требования к предоставлению отчетности;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г) требования к проведению </w:t>
      </w:r>
      <w:proofErr w:type="gramStart"/>
      <w:r w:rsidRPr="003E066A">
        <w:rPr>
          <w:sz w:val="28"/>
          <w:szCs w:val="28"/>
        </w:rPr>
        <w:t>мониторинга достижения результатов предоставления субсидии</w:t>
      </w:r>
      <w:proofErr w:type="gramEnd"/>
      <w:r w:rsidRPr="003E066A">
        <w:rPr>
          <w:sz w:val="28"/>
          <w:szCs w:val="28"/>
        </w:rPr>
        <w:t>;</w:t>
      </w:r>
    </w:p>
    <w:p w:rsidR="000C1E2C" w:rsidRPr="003E066A" w:rsidRDefault="000C1E2C" w:rsidP="004D649F">
      <w:pPr>
        <w:pStyle w:val="ac"/>
        <w:widowControl w:val="0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д) требования об осуществлении контроля и мониторинга за соблюдением условий и порядка предоставления субсидии и ответственность за их нарушение.</w:t>
      </w:r>
    </w:p>
    <w:p w:rsidR="00F654B3" w:rsidRPr="003E066A" w:rsidRDefault="000C1E2C" w:rsidP="00FC5BD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1.2.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предоставляется из средств бюджета муниципального образования Чукотский муниципальный район в целях реализации основного </w:t>
      </w:r>
      <w:r w:rsidRPr="00BE5B1A">
        <w:rPr>
          <w:rFonts w:eastAsiaTheme="minorHAnsi"/>
          <w:bCs/>
          <w:sz w:val="28"/>
          <w:szCs w:val="28"/>
          <w:lang w:eastAsia="en-US"/>
        </w:rPr>
        <w:t xml:space="preserve">мероприятия </w:t>
      </w:r>
      <w:r w:rsidRPr="00BE5B1A">
        <w:rPr>
          <w:sz w:val="28"/>
          <w:szCs w:val="28"/>
        </w:rPr>
        <w:t>«</w:t>
      </w:r>
      <w:r w:rsidR="00BE5B1A" w:rsidRPr="00BE5B1A">
        <w:rPr>
          <w:sz w:val="28"/>
          <w:szCs w:val="28"/>
        </w:rPr>
        <w:t>«Субсидии организациям жилищно-коммунального хозяйства на устройство площадок (ТКО, КГО) в сельских населенных пунктах Чукотского муниципального района»</w:t>
      </w:r>
      <w:r w:rsidRPr="00BE5B1A">
        <w:rPr>
          <w:rFonts w:eastAsia="Calibri"/>
          <w:sz w:val="28"/>
          <w:szCs w:val="28"/>
          <w:lang w:eastAsia="en-US"/>
        </w:rPr>
        <w:t>»</w:t>
      </w:r>
      <w:r w:rsidRPr="00BE5B1A">
        <w:rPr>
          <w:rFonts w:eastAsia="Calibri"/>
          <w:bCs/>
          <w:sz w:val="28"/>
          <w:szCs w:val="28"/>
          <w:lang w:eastAsia="en-US"/>
        </w:rPr>
        <w:t xml:space="preserve"> (далее</w:t>
      </w:r>
      <w:r w:rsidR="00101071" w:rsidRPr="00BE5B1A">
        <w:rPr>
          <w:rFonts w:eastAsia="Calibri"/>
          <w:bCs/>
          <w:sz w:val="28"/>
          <w:szCs w:val="28"/>
          <w:lang w:eastAsia="en-US"/>
        </w:rPr>
        <w:t xml:space="preserve"> </w:t>
      </w:r>
      <w:r w:rsidR="001D2752" w:rsidRPr="00BE5B1A">
        <w:rPr>
          <w:rFonts w:eastAsia="Calibri"/>
          <w:bCs/>
          <w:sz w:val="28"/>
          <w:szCs w:val="28"/>
          <w:lang w:eastAsia="en-US"/>
        </w:rPr>
        <w:t>-</w:t>
      </w:r>
      <w:r w:rsidRPr="00BE5B1A">
        <w:rPr>
          <w:rFonts w:eastAsia="Calibri"/>
          <w:bCs/>
          <w:sz w:val="28"/>
          <w:szCs w:val="28"/>
          <w:lang w:eastAsia="en-US"/>
        </w:rPr>
        <w:t xml:space="preserve"> Мероприяти</w:t>
      </w:r>
      <w:r w:rsidR="0000409D" w:rsidRPr="00BE5B1A">
        <w:rPr>
          <w:rFonts w:eastAsia="Calibri"/>
          <w:bCs/>
          <w:sz w:val="28"/>
          <w:szCs w:val="28"/>
          <w:lang w:eastAsia="en-US"/>
        </w:rPr>
        <w:t>е</w:t>
      </w:r>
      <w:r w:rsidRPr="00BE5B1A">
        <w:rPr>
          <w:rFonts w:eastAsia="Calibri"/>
          <w:bCs/>
          <w:sz w:val="28"/>
          <w:szCs w:val="28"/>
          <w:lang w:eastAsia="en-US"/>
        </w:rPr>
        <w:t xml:space="preserve">) </w:t>
      </w:r>
      <w:r w:rsidRPr="00BE5B1A">
        <w:rPr>
          <w:rFonts w:eastAsia="Calibri"/>
          <w:sz w:val="28"/>
          <w:szCs w:val="28"/>
          <w:lang w:eastAsia="en-US"/>
        </w:rPr>
        <w:t xml:space="preserve">подпрограммы </w:t>
      </w:r>
      <w:r w:rsidR="00BE5B1A" w:rsidRPr="00BE5B1A">
        <w:rPr>
          <w:sz w:val="28"/>
          <w:szCs w:val="28"/>
        </w:rPr>
        <w:t xml:space="preserve">«Поддержка организаций жилищно-коммунального хозяйства и специализированных служб»» </w:t>
      </w:r>
      <w:r w:rsidR="00343748">
        <w:rPr>
          <w:sz w:val="28"/>
          <w:szCs w:val="28"/>
        </w:rPr>
        <w:t xml:space="preserve">(далее - Подпрограмма) </w:t>
      </w:r>
      <w:r w:rsidR="00BE5B1A" w:rsidRPr="00BE5B1A">
        <w:rPr>
          <w:sz w:val="28"/>
          <w:szCs w:val="28"/>
        </w:rPr>
        <w:t xml:space="preserve">муниципальной </w:t>
      </w:r>
      <w:r w:rsidR="00BE5B1A" w:rsidRPr="00BE5B1A">
        <w:rPr>
          <w:sz w:val="28"/>
          <w:szCs w:val="28"/>
        </w:rPr>
        <w:lastRenderedPageBreak/>
        <w:t>программы «Развитие жилищно-коммунального хозяйства и водохозяйственного комплекса в муниципальном образовании Чукотский муниципальный район», утвержденной Постановлением Администрация</w:t>
      </w:r>
      <w:proofErr w:type="gramEnd"/>
      <w:r w:rsidR="00BE5B1A" w:rsidRPr="00BE5B1A">
        <w:rPr>
          <w:sz w:val="28"/>
          <w:szCs w:val="28"/>
        </w:rPr>
        <w:t xml:space="preserve"> муниципального образования Чукотский муниципальный район от 30.12.2025г № 505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(далее – Програ</w:t>
      </w:r>
      <w:r w:rsidR="00FC5BD2">
        <w:rPr>
          <w:rFonts w:eastAsiaTheme="minorHAnsi"/>
          <w:bCs/>
          <w:sz w:val="28"/>
          <w:szCs w:val="28"/>
          <w:lang w:eastAsia="en-US"/>
        </w:rPr>
        <w:t>мма), а также возмещения затрат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B07A72" w:rsidRPr="003E066A">
        <w:rPr>
          <w:sz w:val="28"/>
          <w:szCs w:val="28"/>
        </w:rPr>
        <w:t xml:space="preserve">на </w:t>
      </w:r>
      <w:r w:rsidR="00BE5B1A" w:rsidRPr="00BE5B1A">
        <w:rPr>
          <w:sz w:val="28"/>
          <w:szCs w:val="28"/>
        </w:rPr>
        <w:t>устройство площадок крупногабаритных отходов</w:t>
      </w:r>
      <w:r w:rsidR="00BE5B1A" w:rsidRPr="003E066A">
        <w:rPr>
          <w:sz w:val="28"/>
          <w:szCs w:val="28"/>
        </w:rPr>
        <w:t xml:space="preserve"> </w:t>
      </w:r>
      <w:r w:rsidR="00B07A72" w:rsidRPr="003E066A">
        <w:rPr>
          <w:sz w:val="28"/>
          <w:szCs w:val="28"/>
        </w:rPr>
        <w:t xml:space="preserve">в населенных пунктах </w:t>
      </w:r>
      <w:r w:rsidR="00BF3CCC" w:rsidRPr="003E066A">
        <w:rPr>
          <w:sz w:val="28"/>
          <w:szCs w:val="28"/>
        </w:rPr>
        <w:t>муниципального образования Чукотский муниципальный район</w:t>
      </w:r>
      <w:r w:rsidR="00BE5B1A">
        <w:rPr>
          <w:sz w:val="28"/>
          <w:szCs w:val="28"/>
        </w:rPr>
        <w:t>.</w:t>
      </w:r>
    </w:p>
    <w:p w:rsidR="000C1E2C" w:rsidRPr="003E066A" w:rsidRDefault="000C1E2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Субсидия предоставляется в пределах бюджетных ассигнований, предусмотренных в бюджете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 </w:t>
      </w:r>
      <w:r w:rsidRPr="003E066A">
        <w:rPr>
          <w:rFonts w:eastAsiaTheme="minorHAnsi"/>
          <w:bCs/>
          <w:sz w:val="28"/>
          <w:szCs w:val="28"/>
          <w:lang w:eastAsia="en-US"/>
        </w:rPr>
        <w:t>Чукотск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ий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ый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район </w:t>
      </w:r>
      <w:r w:rsidR="00343748">
        <w:rPr>
          <w:rFonts w:eastAsiaTheme="minorHAnsi"/>
          <w:bCs/>
          <w:sz w:val="28"/>
          <w:szCs w:val="28"/>
          <w:lang w:eastAsia="en-US"/>
        </w:rPr>
        <w:t xml:space="preserve">(далее - бюджет Чукотского муниципального района) </w:t>
      </w:r>
      <w:r w:rsidRPr="003E066A">
        <w:rPr>
          <w:rFonts w:eastAsiaTheme="minorHAnsi"/>
          <w:bCs/>
          <w:sz w:val="28"/>
          <w:szCs w:val="28"/>
          <w:lang w:eastAsia="en-US"/>
        </w:rPr>
        <w:t>на соответствующий финансовый год и лимитов бюджетных обязательств, утвержденных в установленном порядке на предоставление субсидии</w:t>
      </w:r>
      <w:r w:rsidRPr="003E066A">
        <w:rPr>
          <w:rFonts w:eastAsiaTheme="minorHAnsi"/>
          <w:sz w:val="28"/>
          <w:szCs w:val="28"/>
          <w:lang w:eastAsia="en-US"/>
        </w:rPr>
        <w:t>.</w:t>
      </w:r>
    </w:p>
    <w:p w:rsidR="000C1E2C" w:rsidRPr="003E066A" w:rsidRDefault="000C1E2C" w:rsidP="004D649F">
      <w:pPr>
        <w:widowControl w:val="0"/>
        <w:tabs>
          <w:tab w:val="left" w:pos="15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1.3. </w:t>
      </w:r>
      <w:r w:rsidRPr="003E066A">
        <w:rPr>
          <w:sz w:val="28"/>
          <w:szCs w:val="28"/>
        </w:rPr>
        <w:t>Функции главного распорядителя как получателя средств бюджета Чукотского муниципального района,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субсидии на соответствующий финансовый год, осуществляет Администрация муниципального образования Чукотский муниципальный район (далее – Уполномоченный орган).</w:t>
      </w:r>
    </w:p>
    <w:p w:rsidR="0000409D" w:rsidRPr="003E066A" w:rsidRDefault="000C1E2C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1.4.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Субсидия предоставляется в виде муниципальной преференции </w:t>
      </w:r>
      <w:r w:rsidR="00101071" w:rsidRPr="003E066A">
        <w:rPr>
          <w:sz w:val="28"/>
          <w:szCs w:val="28"/>
        </w:rPr>
        <w:t xml:space="preserve">на </w:t>
      </w:r>
      <w:r w:rsidR="0000409D" w:rsidRPr="003E066A">
        <w:rPr>
          <w:sz w:val="28"/>
          <w:szCs w:val="28"/>
        </w:rPr>
        <w:t xml:space="preserve">возмещение затрат </w:t>
      </w:r>
      <w:r w:rsidR="0000409D" w:rsidRPr="00BE5B1A">
        <w:rPr>
          <w:sz w:val="28"/>
          <w:szCs w:val="28"/>
        </w:rPr>
        <w:t>п</w:t>
      </w:r>
      <w:r w:rsidR="00BE5B1A" w:rsidRPr="00BE5B1A">
        <w:rPr>
          <w:sz w:val="28"/>
          <w:szCs w:val="28"/>
        </w:rPr>
        <w:t>о</w:t>
      </w:r>
      <w:r w:rsidR="0000409D" w:rsidRPr="00BE5B1A">
        <w:rPr>
          <w:sz w:val="28"/>
          <w:szCs w:val="28"/>
        </w:rPr>
        <w:t xml:space="preserve"> </w:t>
      </w:r>
      <w:r w:rsidR="00BE5B1A" w:rsidRPr="00BE5B1A">
        <w:rPr>
          <w:sz w:val="28"/>
          <w:szCs w:val="28"/>
        </w:rPr>
        <w:t>устройству  площадок крупногабаритных отходов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 в 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 xml:space="preserve">муниципального образования Чукотский муниципальный район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Муниципальному унитарному предприятию муниципального образования Чукотский муниципальный район «Айсберг» </w:t>
      </w:r>
      <w:r w:rsidRPr="003E066A">
        <w:rPr>
          <w:rFonts w:eastAsiaTheme="minorHAnsi"/>
          <w:sz w:val="28"/>
          <w:szCs w:val="28"/>
          <w:lang w:eastAsia="en-US"/>
        </w:rPr>
        <w:t>(далее – Получатель), осуществляющему деятельность на территории Чукотского муниципального района</w:t>
      </w:r>
      <w:r w:rsidR="00B07A72" w:rsidRPr="003E066A">
        <w:rPr>
          <w:rFonts w:eastAsiaTheme="minorHAnsi"/>
          <w:sz w:val="28"/>
          <w:szCs w:val="28"/>
          <w:lang w:eastAsia="en-US"/>
        </w:rPr>
        <w:t>,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в пределах бюджетных ассигнований в соответствии с решением Совета депутатов муниципального образования Чукотский муниципальный район </w:t>
      </w:r>
      <w:r w:rsidR="00E763E9" w:rsidRPr="003E066A">
        <w:rPr>
          <w:sz w:val="28"/>
          <w:szCs w:val="28"/>
          <w:lang w:eastAsia="ar-SA"/>
        </w:rPr>
        <w:t>от</w:t>
      </w:r>
      <w:r w:rsidRPr="003E066A">
        <w:rPr>
          <w:sz w:val="28"/>
          <w:szCs w:val="28"/>
          <w:lang w:eastAsia="ar-SA"/>
        </w:rPr>
        <w:t xml:space="preserve"> 22.12.2025 года № 180 </w:t>
      </w:r>
      <w:r w:rsidRPr="003E066A">
        <w:rPr>
          <w:rFonts w:eastAsiaTheme="minorHAnsi"/>
          <w:bCs/>
          <w:sz w:val="28"/>
          <w:szCs w:val="28"/>
          <w:lang w:eastAsia="en-US"/>
        </w:rPr>
        <w:t>«О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бюджете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 Чукотский муниципальный район на 2026 год»</w:t>
      </w:r>
      <w:r w:rsidR="0000409D" w:rsidRPr="003E066A">
        <w:rPr>
          <w:rFonts w:eastAsiaTheme="minorHAnsi"/>
          <w:bCs/>
          <w:sz w:val="28"/>
          <w:szCs w:val="28"/>
          <w:lang w:eastAsia="en-US"/>
        </w:rPr>
        <w:t>.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Субсидия в виде муниципальной преференции носит целевой характер и не может быть использована на другие цели.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имеет заявительный характер и предоставляется из бюджета муниципального образования Чукотский муниципальный район на безвозмездной и безвозвратной основе в целях возмещения затрат. </w:t>
      </w:r>
    </w:p>
    <w:p w:rsidR="00D408B9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>1.5. Субс</w:t>
      </w:r>
      <w:r w:rsidR="00AD2DD8" w:rsidRPr="003E066A">
        <w:rPr>
          <w:rFonts w:eastAsiaTheme="minorHAnsi"/>
          <w:sz w:val="28"/>
          <w:szCs w:val="28"/>
          <w:lang w:eastAsia="en-US"/>
        </w:rPr>
        <w:t>идия предоставляется Получателю</w:t>
      </w:r>
      <w:r w:rsidRPr="003E066A">
        <w:rPr>
          <w:rFonts w:eastAsiaTheme="minorHAnsi"/>
          <w:sz w:val="28"/>
          <w:szCs w:val="28"/>
          <w:lang w:eastAsia="en-US"/>
        </w:rPr>
        <w:t xml:space="preserve"> в целях возмещения затрат</w:t>
      </w:r>
      <w:bookmarkStart w:id="1" w:name="_Hlk219366432"/>
      <w:bookmarkEnd w:id="1"/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по</w:t>
      </w:r>
      <w:r w:rsidR="0071480F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E5B1A" w:rsidRPr="00BE5B1A">
        <w:rPr>
          <w:sz w:val="28"/>
          <w:szCs w:val="28"/>
        </w:rPr>
        <w:t>устройству площадок крупногабаритных отходов</w:t>
      </w:r>
      <w:r w:rsidR="00BE5B1A" w:rsidRPr="003E066A">
        <w:rPr>
          <w:rFonts w:eastAsia="Calibri"/>
          <w:bCs/>
          <w:sz w:val="28"/>
          <w:szCs w:val="28"/>
          <w:lang w:eastAsia="en-US"/>
        </w:rPr>
        <w:t xml:space="preserve"> 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в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>муниципального образования Чукотский муниципальный район</w:t>
      </w:r>
      <w:r w:rsidR="00D408B9" w:rsidRPr="003E066A">
        <w:rPr>
          <w:rFonts w:eastAsia="Calibri"/>
          <w:bCs/>
          <w:sz w:val="28"/>
          <w:szCs w:val="28"/>
          <w:lang w:eastAsia="en-US"/>
        </w:rPr>
        <w:t>.</w:t>
      </w:r>
      <w:r w:rsidR="00D408B9" w:rsidRPr="003E066A">
        <w:rPr>
          <w:sz w:val="28"/>
          <w:szCs w:val="28"/>
        </w:rPr>
        <w:t xml:space="preserve"> </w:t>
      </w:r>
    </w:p>
    <w:p w:rsidR="000C1E2C" w:rsidRPr="003E066A" w:rsidRDefault="000C1E2C" w:rsidP="004D649F">
      <w:pPr>
        <w:widowControl w:val="0"/>
        <w:tabs>
          <w:tab w:val="left" w:pos="1418"/>
          <w:tab w:val="left" w:pos="1560"/>
        </w:tabs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1.6. Способом предоставления субсидии является возмещение </w:t>
      </w:r>
      <w:r w:rsidRPr="003E066A">
        <w:rPr>
          <w:rFonts w:eastAsiaTheme="minorHAnsi"/>
          <w:bCs/>
          <w:sz w:val="28"/>
          <w:szCs w:val="28"/>
          <w:lang w:eastAsia="en-US"/>
        </w:rPr>
        <w:t>затрат</w:t>
      </w:r>
      <w:r w:rsidRPr="003E066A">
        <w:rPr>
          <w:rFonts w:eastAsiaTheme="minorHAnsi"/>
          <w:sz w:val="28"/>
          <w:szCs w:val="28"/>
          <w:lang w:eastAsia="en-US"/>
        </w:rPr>
        <w:t xml:space="preserve">.  </w:t>
      </w:r>
    </w:p>
    <w:p w:rsidR="000C1E2C" w:rsidRPr="003E066A" w:rsidRDefault="000C1E2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1.7. </w:t>
      </w:r>
      <w:proofErr w:type="gramStart"/>
      <w:r w:rsidR="00B07A72" w:rsidRPr="003E066A">
        <w:rPr>
          <w:rFonts w:eastAsiaTheme="minorHAnsi"/>
          <w:bCs/>
          <w:sz w:val="28"/>
          <w:szCs w:val="28"/>
          <w:lang w:eastAsia="en-US"/>
        </w:rPr>
        <w:t>Информация о субсидии размещается в 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Приказом Минфина России от 28.12.2016 г. № 243н «О составе и порядке размещения и предоставления информации на едином портале бюджетной системы Российской Федерации», в течение 10 рабочих дней со дня, следующего за днем доведения бюджетных ассигнований на предоставление субсидий</w:t>
      </w:r>
      <w:proofErr w:type="gramEnd"/>
      <w:r w:rsidR="00B07A72" w:rsidRPr="003E066A">
        <w:rPr>
          <w:rFonts w:eastAsiaTheme="minorHAnsi"/>
          <w:bCs/>
          <w:sz w:val="28"/>
          <w:szCs w:val="28"/>
          <w:lang w:eastAsia="en-US"/>
        </w:rPr>
        <w:t xml:space="preserve"> до главных распорядителей бюджетных средств.</w:t>
      </w:r>
    </w:p>
    <w:p w:rsidR="00B07A72" w:rsidRPr="003E066A" w:rsidRDefault="00B07A72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D09E7" w:rsidRPr="003E066A" w:rsidRDefault="00CD09E7" w:rsidP="004D649F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160"/>
        <w:ind w:left="0" w:firstLine="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УСЛОВИЯ И ПОРЯДОК ПРЕДОСТАВЛЕНИЯ СУБСИДИИ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2.1.</w:t>
      </w:r>
      <w:r w:rsidR="00E763E9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sz w:val="28"/>
          <w:szCs w:val="28"/>
          <w:lang w:eastAsia="en-US"/>
        </w:rPr>
        <w:t>Субсидия предоставляется при соответствии Получателя на первое число месяца, предшествующего месяцу, в котором планируется заключение соглашения о предоставлении субсидии (далее – Соглашение), следующим требованиям: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sz w:val="28"/>
          <w:szCs w:val="28"/>
          <w:lang w:eastAsia="en-US"/>
        </w:rPr>
        <w:t xml:space="preserve">1) </w:t>
      </w:r>
      <w:r w:rsidRPr="003E066A">
        <w:rPr>
          <w:rFonts w:eastAsiaTheme="minorHAnsi"/>
          <w:bCs/>
          <w:sz w:val="28"/>
          <w:szCs w:val="28"/>
          <w:lang w:eastAsia="en-US"/>
        </w:rPr>
        <w:t>не является иностранным юридическим лицом, в том числе местом регистрации которого является государство или территория, включенная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которых доля прямого или косвенного (через третьих лиц) участия офшорных компаний в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публичных акционерных обществ</w:t>
      </w:r>
      <w:r w:rsidRPr="003E066A">
        <w:rPr>
          <w:rFonts w:eastAsiaTheme="minorHAnsi"/>
          <w:sz w:val="28"/>
          <w:szCs w:val="28"/>
          <w:lang w:eastAsia="en-US"/>
        </w:rPr>
        <w:t>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2) </w:t>
      </w:r>
      <w:r w:rsidRPr="003E066A">
        <w:rPr>
          <w:rFonts w:eastAsiaTheme="minorHAnsi"/>
          <w:bCs/>
          <w:sz w:val="28"/>
          <w:szCs w:val="28"/>
          <w:lang w:eastAsia="en-US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3) не находится в составляемых в рамках реализации полномочий, предусмотренных </w:t>
      </w:r>
      <w:hyperlink r:id="rId10" w:anchor="/document/2540400/entry/7000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главой VII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> 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не является получателем средств бюджета муниципального образования Чукотский муниципальный район в соответствии с иными муниципальными правовыми актами на цели, указанные в пункте 1.4. раздела 1 настоящего Порядка;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получатель не является иностранным агентом в соответствии с </w:t>
      </w:r>
      <w:hyperlink r:id="rId11" w:anchor="/document/404991865/entry/0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Федеральным законом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 xml:space="preserve"> «О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контроле за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деятельностью лиц, находящихся под иностранным влиянием»;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6) </w:t>
      </w:r>
      <w:r w:rsidRPr="003E066A">
        <w:rPr>
          <w:rFonts w:eastAsiaTheme="minorHAnsi"/>
          <w:sz w:val="28"/>
          <w:szCs w:val="28"/>
          <w:lang w:eastAsia="en-US"/>
        </w:rPr>
        <w:t>на едином налоговом счете отсутствует или не превышает размер, определенный </w:t>
      </w:r>
      <w:hyperlink r:id="rId12" w:anchor="/document/10900200/entry/473" w:history="1">
        <w:r w:rsidRPr="003E066A">
          <w:rPr>
            <w:rStyle w:val="af0"/>
            <w:rFonts w:eastAsiaTheme="minorHAnsi"/>
            <w:color w:val="auto"/>
            <w:sz w:val="28"/>
            <w:szCs w:val="28"/>
            <w:u w:val="none"/>
            <w:lang w:eastAsia="en-US"/>
          </w:rPr>
          <w:t>пунктом 3 статьи 47</w:t>
        </w:r>
      </w:hyperlink>
      <w:r w:rsidRPr="003E066A">
        <w:rPr>
          <w:rFonts w:eastAsiaTheme="minorHAnsi"/>
          <w:sz w:val="28"/>
          <w:szCs w:val="28"/>
          <w:lang w:eastAsia="en-US"/>
        </w:rPr>
        <w:t> 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7) отсутствует просроченная задолженность по возврату в бюджет муниципального образования Чукотский муниципальный район в соответствии с правовым актом, иных субсидий, бюджетных инвестиций, предоставленных в том числе, в соответствии с иными правовыми актами, и </w:t>
      </w:r>
      <w:r w:rsidRPr="003E066A">
        <w:rPr>
          <w:rFonts w:eastAsiaTheme="minorHAnsi"/>
          <w:sz w:val="28"/>
          <w:szCs w:val="28"/>
          <w:lang w:eastAsia="en-US"/>
        </w:rPr>
        <w:lastRenderedPageBreak/>
        <w:t>иная просроченная задолженность перед бюджетом муниципального образования Чукотский муниципальный район;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8) </w:t>
      </w:r>
      <w:r w:rsidRPr="003E066A">
        <w:rPr>
          <w:rFonts w:eastAsiaTheme="minorHAnsi"/>
          <w:bCs/>
          <w:sz w:val="28"/>
          <w:szCs w:val="28"/>
          <w:lang w:eastAsia="en-US"/>
        </w:rPr>
        <w:t>получатель -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sz w:val="28"/>
          <w:szCs w:val="28"/>
          <w:lang w:eastAsia="en-US"/>
        </w:rPr>
        <w:t>9) 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получателя, являющегося юридическим лицом;</w:t>
      </w:r>
      <w:proofErr w:type="gramEnd"/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10) дал согласие на осуществление Уполномоченным органом и </w:t>
      </w:r>
      <w:r w:rsidR="00F06949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финансового контроля</w:t>
      </w:r>
      <w:r w:rsidRPr="003E066A">
        <w:rPr>
          <w:rFonts w:eastAsiaTheme="minorHAnsi"/>
          <w:sz w:val="28"/>
          <w:szCs w:val="28"/>
          <w:lang w:eastAsia="en-US"/>
        </w:rPr>
        <w:t xml:space="preserve"> проверок соблюдения ими условий и порядка предоставления субсидии, в том числе в части достижения результатов предоставления субсидии;</w:t>
      </w:r>
    </w:p>
    <w:p w:rsidR="0000409D" w:rsidRPr="003E066A" w:rsidRDefault="001D7376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11) </w:t>
      </w:r>
      <w:r w:rsidR="0000409D" w:rsidRPr="003E066A">
        <w:rPr>
          <w:rFonts w:eastAsiaTheme="minorHAnsi"/>
          <w:bCs/>
          <w:sz w:val="28"/>
          <w:szCs w:val="28"/>
          <w:lang w:eastAsia="en-US"/>
        </w:rPr>
        <w:t>наличия государственной регистрации на территории Чукотского муниципального района;</w:t>
      </w:r>
    </w:p>
    <w:p w:rsidR="0000409D" w:rsidRPr="003E066A" w:rsidRDefault="0000409D" w:rsidP="004D649F">
      <w:pPr>
        <w:suppressAutoHyphens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12) осуществление деятельности в сфере жилищно-коммунального хозяйства;</w:t>
      </w:r>
    </w:p>
    <w:p w:rsidR="001D7376" w:rsidRPr="003E066A" w:rsidRDefault="0000409D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13) </w:t>
      </w:r>
      <w:r w:rsidR="001D7376" w:rsidRPr="003E066A">
        <w:rPr>
          <w:rFonts w:eastAsiaTheme="minorHAnsi"/>
          <w:sz w:val="28"/>
          <w:szCs w:val="28"/>
          <w:lang w:eastAsia="en-US"/>
        </w:rPr>
        <w:t>иные требования не предусмотрены.</w:t>
      </w:r>
    </w:p>
    <w:p w:rsidR="0071480F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2.2. </w:t>
      </w:r>
      <w:proofErr w:type="gramStart"/>
      <w:r w:rsidRPr="003E066A">
        <w:rPr>
          <w:bCs/>
          <w:sz w:val="28"/>
          <w:szCs w:val="28"/>
        </w:rPr>
        <w:t xml:space="preserve">Получатель для подтверждения соответствия требованиям, установленным пунктом 2.1. раздела 2 настоящего Порядка, предоставляет </w:t>
      </w:r>
      <w:r w:rsidRPr="003E066A">
        <w:rPr>
          <w:rFonts w:eastAsiaTheme="minorHAnsi"/>
          <w:sz w:val="28"/>
          <w:szCs w:val="28"/>
          <w:lang w:eastAsia="en-US"/>
        </w:rPr>
        <w:t xml:space="preserve">в  срок до </w:t>
      </w:r>
      <w:r w:rsidR="00F5669D" w:rsidRPr="003E066A">
        <w:rPr>
          <w:rFonts w:eastAsiaTheme="minorHAnsi"/>
          <w:sz w:val="28"/>
          <w:szCs w:val="28"/>
          <w:lang w:eastAsia="en-US"/>
        </w:rPr>
        <w:t>30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F5669D" w:rsidRPr="003E066A">
        <w:rPr>
          <w:rFonts w:eastAsiaTheme="minorHAnsi"/>
          <w:sz w:val="28"/>
          <w:szCs w:val="28"/>
          <w:lang w:eastAsia="en-US"/>
        </w:rPr>
        <w:t>сентября</w:t>
      </w:r>
      <w:r w:rsidR="009B5F2E" w:rsidRPr="003E066A">
        <w:rPr>
          <w:rFonts w:eastAsiaTheme="minorHAnsi"/>
          <w:sz w:val="28"/>
          <w:szCs w:val="28"/>
          <w:lang w:eastAsia="en-US"/>
        </w:rPr>
        <w:t xml:space="preserve"> текущего финансового года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  <w:r w:rsidRPr="003E066A">
        <w:rPr>
          <w:bCs/>
          <w:sz w:val="28"/>
          <w:szCs w:val="28"/>
        </w:rPr>
        <w:t xml:space="preserve">включительно документы и справки </w:t>
      </w:r>
      <w:r w:rsidR="00F06949" w:rsidRPr="003E066A">
        <w:rPr>
          <w:bCs/>
          <w:sz w:val="28"/>
          <w:szCs w:val="28"/>
        </w:rPr>
        <w:t xml:space="preserve">по форме приложения 1 к настоящему Порядку </w:t>
      </w:r>
      <w:r w:rsidRPr="003E066A">
        <w:rPr>
          <w:bCs/>
          <w:sz w:val="28"/>
          <w:szCs w:val="28"/>
        </w:rPr>
        <w:t>на бумажном носителе в Уполномоченный орган нарочным либо направляет в адрес Уполномоченного органа почтовым отправлением с одновременным направлением в электронном виде на адрес электронной почты Уполномоченного органа.</w:t>
      </w:r>
      <w:proofErr w:type="gramEnd"/>
    </w:p>
    <w:p w:rsidR="006D3A19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sz w:val="28"/>
          <w:szCs w:val="28"/>
        </w:rPr>
        <w:t xml:space="preserve">2.3. </w:t>
      </w:r>
      <w:r w:rsidRPr="003E066A">
        <w:rPr>
          <w:rFonts w:eastAsiaTheme="minorHAnsi"/>
          <w:sz w:val="28"/>
          <w:szCs w:val="28"/>
          <w:lang w:eastAsia="en-US"/>
        </w:rPr>
        <w:t>Порядок и сроки проведения Уполномоченным органом проверки на соответствие требованиям, указанным в пункте 2.1. настоящего Порядка</w:t>
      </w:r>
      <w:r w:rsidR="0071480F" w:rsidRPr="003E066A">
        <w:rPr>
          <w:rFonts w:eastAsiaTheme="minorHAnsi"/>
          <w:sz w:val="28"/>
          <w:szCs w:val="28"/>
          <w:lang w:eastAsia="en-US"/>
        </w:rPr>
        <w:t>.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Проверка Получателя на соответствие вышеуказанным требованиям проводится Уполномоченным органом путём получения информации о Получателе, содержащейся в Едином государственном реестре юридических лиц, а также путём направления запросов в рамках межведомственного взаимодействия в срок до 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05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F5669D" w:rsidRPr="003E066A">
        <w:rPr>
          <w:rFonts w:eastAsiaTheme="minorHAnsi"/>
          <w:bCs/>
          <w:sz w:val="28"/>
          <w:szCs w:val="28"/>
          <w:lang w:eastAsia="en-US"/>
        </w:rPr>
        <w:t>октября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текущего финансового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года.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Также Получатель вправе самостоятельно предоставить вышеуказанные сведения и справки.</w:t>
      </w:r>
      <w:r w:rsidR="00F734BB" w:rsidRPr="003E066A">
        <w:rPr>
          <w:sz w:val="28"/>
          <w:szCs w:val="28"/>
        </w:rPr>
        <w:t xml:space="preserve"> </w:t>
      </w:r>
      <w:r w:rsidR="00F734BB" w:rsidRPr="003E066A">
        <w:rPr>
          <w:rFonts w:eastAsiaTheme="minorHAnsi"/>
          <w:bCs/>
          <w:sz w:val="28"/>
          <w:szCs w:val="28"/>
          <w:lang w:eastAsia="en-US"/>
        </w:rPr>
        <w:t>Проверка документов осуществляется Уполномоченным органом в течение 5 календарных дней с даты их предоставления Получателем.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непредставления Получателем самостоятельно документов, указанных в пункте</w:t>
      </w:r>
      <w:r w:rsidR="00E852B5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2.1. раздела 2 настоящего Порядка, Уполномоченный орган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>в течение 10 (десяти)</w:t>
      </w:r>
      <w:r w:rsidR="00E852B5" w:rsidRPr="003E066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рабочих дней, следующих за днём регистрации заявки и документов Получателя в Уполномоченном органе, с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использованием системы межведомственного электронного взаимодействия направляет запросы о предоставлении сведений в отношении Получателя: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из Единого государственного реестра юридических лиц или Единого государственного реестра индивидуальных предпринимателей на сайте в сети «Интернет» (https://egrul.nalog.ru/index.html);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2) из перечня организаций и физических лиц, в отношении которых имеются сведения об их причастности к экстремистской деятельности или терроризму, а также сведения из перечня организаций и физических лиц, связанных с терроризмом или с распространением оружия массового уничтожения, составляемые в соответствии с решениями Совета Безопасности ООН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,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на сайте в сети «Интернет» (https://fedsfm.ru);</w:t>
      </w:r>
      <w:proofErr w:type="gramEnd"/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из реестра иностранных агентов на сайте в сети «Интернет» (https://www.minjust.gov.ru);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из Единого федерального реестра сведений о банкротстве на сайте в сети «Интернет» (https://bankrot.fedresurs.ru/);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из реестра дисквалифицированных лиц на сайте в сети «Интернет» (https://service.nalog.ru/disqualified.do);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 от структурных подразделений Администрации муниципального образовани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я Чукотский муниципальный район;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6) о неполучении (получении) средств из бюджета муниципального образования Чукотский муниципальный район</w:t>
      </w:r>
      <w:r w:rsidR="00560F7E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в соответствии с иными правовыми актами Чукотского муниципального района на цели, указанные в пункте 1.4. раздела 1 настоящего Порядка;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7) об отсутствии (наличии) просроченной задолженности по возврату в районный бюджет субсидий, бюджетных инвестиций, предоставленных, в том числе в соответствии с иными муниципальными правовыми актами Чукотского муниципального района, а также иной просроченной задолженности перед </w:t>
      </w:r>
      <w:r w:rsidR="00911CD9" w:rsidRPr="003E066A">
        <w:rPr>
          <w:rFonts w:eastAsiaTheme="minorHAnsi"/>
          <w:bCs/>
          <w:sz w:val="28"/>
          <w:szCs w:val="28"/>
          <w:lang w:eastAsia="en-US"/>
        </w:rPr>
        <w:t>Чукотским муниципальным районом;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CD09E7" w:rsidRPr="003E066A" w:rsidRDefault="00CD09E7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8) о наличии (отсутствии)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(по состоянию на дату подписания заявки участника отбора) - в ФНС России.</w:t>
      </w:r>
    </w:p>
    <w:p w:rsidR="00307F94" w:rsidRPr="003E066A" w:rsidRDefault="00307F94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2.4. Для заключения соглашения о предоставлении субсидии (далее - Соглашение) Получатель представляет в Уполномоченный орган </w:t>
      </w:r>
      <w:r w:rsidR="00834995" w:rsidRPr="003E066A">
        <w:rPr>
          <w:rFonts w:eastAsiaTheme="minorHAnsi"/>
          <w:sz w:val="28"/>
          <w:szCs w:val="28"/>
          <w:lang w:eastAsia="en-US"/>
        </w:rPr>
        <w:t xml:space="preserve">в срок до </w:t>
      </w:r>
      <w:r w:rsidR="00F5669D" w:rsidRPr="003E066A">
        <w:rPr>
          <w:rFonts w:eastAsiaTheme="minorHAnsi"/>
          <w:sz w:val="28"/>
          <w:szCs w:val="28"/>
          <w:lang w:eastAsia="en-US"/>
        </w:rPr>
        <w:t>05 октября</w:t>
      </w:r>
      <w:r w:rsidR="00834995" w:rsidRPr="003E066A">
        <w:rPr>
          <w:rFonts w:eastAsiaTheme="minorHAnsi"/>
          <w:sz w:val="28"/>
          <w:szCs w:val="28"/>
          <w:lang w:eastAsia="en-US"/>
        </w:rPr>
        <w:t xml:space="preserve"> текущего финансового года </w:t>
      </w:r>
      <w:r w:rsidRPr="003E066A">
        <w:rPr>
          <w:rFonts w:eastAsiaTheme="minorHAnsi"/>
          <w:sz w:val="28"/>
          <w:szCs w:val="28"/>
          <w:lang w:eastAsia="en-US"/>
        </w:rPr>
        <w:t>следующие документы:</w:t>
      </w:r>
    </w:p>
    <w:p w:rsidR="00560F7E" w:rsidRPr="003E066A" w:rsidRDefault="00560F7E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- заявку на предоставление субсидии (далее - заявка), по форме</w:t>
      </w:r>
      <w:r w:rsidR="00FD7A9B" w:rsidRPr="003E066A">
        <w:rPr>
          <w:rFonts w:eastAsiaTheme="minorHAnsi"/>
          <w:bCs/>
          <w:sz w:val="28"/>
          <w:szCs w:val="28"/>
          <w:lang w:eastAsia="en-US"/>
        </w:rPr>
        <w:t xml:space="preserve"> согласно приложению </w:t>
      </w:r>
      <w:r w:rsidRPr="003E066A">
        <w:rPr>
          <w:rFonts w:eastAsiaTheme="minorHAnsi"/>
          <w:bCs/>
          <w:sz w:val="28"/>
          <w:szCs w:val="28"/>
          <w:lang w:eastAsia="en-US"/>
        </w:rPr>
        <w:t>1 к настоящему Порядку;</w:t>
      </w:r>
    </w:p>
    <w:p w:rsidR="00560F7E" w:rsidRPr="003E066A" w:rsidRDefault="00560F7E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- согласие на публикацию (размещение) в сети «Интернет» информации о получателе субсидии, о подаваемой получателем субсидии заявке, иной информации о получателе субсидии, связанной с предоставлением субсидии, по форме согласно приложению 2 к настоящему Порядку;</w:t>
      </w:r>
      <w:r w:rsidRPr="003E066A">
        <w:rPr>
          <w:rFonts w:eastAsiaTheme="minorHAnsi"/>
          <w:sz w:val="28"/>
          <w:szCs w:val="28"/>
          <w:lang w:eastAsia="en-US"/>
        </w:rPr>
        <w:t xml:space="preserve"> </w:t>
      </w:r>
    </w:p>
    <w:p w:rsidR="00C32363" w:rsidRPr="003E066A" w:rsidRDefault="00960E50" w:rsidP="004D649F">
      <w:pPr>
        <w:tabs>
          <w:tab w:val="left" w:pos="113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карточку предприятия с указанием банковских реквизитов</w:t>
      </w:r>
      <w:r w:rsidR="00C32363" w:rsidRPr="003E066A">
        <w:rPr>
          <w:sz w:val="28"/>
          <w:szCs w:val="28"/>
        </w:rPr>
        <w:t>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Все копии документов, представляемые Получателем, должны быть заверены подписью и печатью руководителя или лица</w:t>
      </w:r>
      <w:r w:rsidR="00AD2DD8" w:rsidRPr="003E066A">
        <w:rPr>
          <w:rFonts w:eastAsiaTheme="minorHAnsi"/>
          <w:bCs/>
          <w:sz w:val="28"/>
          <w:szCs w:val="28"/>
          <w:lang w:eastAsia="en-US"/>
        </w:rPr>
        <w:t>,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 уполномоченного на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исполнение его обязанностей. Документы не должны содержать подчистки либо приписки, зачеркнутые слова, а также серьезные повреждения, не позволяющие однозначно истолковать содержание документа.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Получатель несет ответственность за достоверность сведений, содержащихся в представленных документах.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2.5. Основаниями для отказа в предоставлении субсидии являются: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несоответствие представленных Получателем документов требованиям, определенным правовым актом, или непредставление (представление не в полном объеме) указанных документов;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2) установление факта недостоверности представленной Получателем информации;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предоставление документов с нарушением срока, установленного пунктом 2.2. настоящего раздела;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4)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не поступление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в Уполномоченный орган в срок, установленный подпунктом 2.8.4 пункта 2.8. Порядка, проекта Соглашения, подписанного Получателем;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5) отсутствие бюджетных ассигнований в бюджете Чукотского муниципального района на соответствующий финансовый год на цели, определённые пунктом 1.4. раздела 1 настоящего Порядка.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При наличии оснований, указанных в настоящем пункте, Уполномоченный орган в течение 3 (трех) рабочих дней со дня принятия решения об отказе в предоставлении субсидии направляет уведомление, оформленное в форме официального письма,  с указанием причин отказа, а также разъясняет порядок обжалования вынесенного решения. Уведомление Получателю направляется посредством почтовой или факсимильной связи, электронной почты либо вручается лично.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несоответствия Получателя требованиям, определенным правовым актом, Уполномоченный орган принимает решение о предоставлении субсидии после устранения Получателем не позднее 10-го рабочего дня со дня, следующего за днем получения отказа в предоставлении субсидии. Проверка Получателя субсидии на соответствие установленным требованиям проводится повторно в соответствии с пунктами 2.2. и 2.3.</w:t>
      </w:r>
    </w:p>
    <w:p w:rsidR="00371C93" w:rsidRPr="003E066A" w:rsidRDefault="001D7376" w:rsidP="004D649F">
      <w:pPr>
        <w:pStyle w:val="ac"/>
        <w:ind w:left="0" w:firstLine="567"/>
        <w:jc w:val="both"/>
        <w:rPr>
          <w:sz w:val="28"/>
          <w:szCs w:val="28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2.6. Субсидия предоставляется Получателю в порядке предоставления муниципальной преференции и </w:t>
      </w:r>
      <w:r w:rsidR="00371C93" w:rsidRPr="003E066A">
        <w:rPr>
          <w:sz w:val="28"/>
          <w:szCs w:val="28"/>
        </w:rPr>
        <w:t>в пределах бюджетных ассигнований предусмотренных решением Совета депутатов муниципального образования Чукотский муниципальный район о бюджете Чукотского муниципального района на текущий финансовый год.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Субсидия направляется на возмещение затрат, связанных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с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>:</w:t>
      </w:r>
    </w:p>
    <w:p w:rsidR="001D7376" w:rsidRPr="003E066A" w:rsidRDefault="001D737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BE5B1A">
        <w:rPr>
          <w:rFonts w:eastAsiaTheme="minorHAnsi"/>
          <w:bCs/>
          <w:sz w:val="28"/>
          <w:szCs w:val="28"/>
          <w:lang w:eastAsia="en-US"/>
        </w:rPr>
        <w:t xml:space="preserve">- </w:t>
      </w:r>
      <w:r w:rsidR="00BE5B1A" w:rsidRPr="00BE5B1A">
        <w:rPr>
          <w:sz w:val="28"/>
          <w:szCs w:val="28"/>
        </w:rPr>
        <w:t>устройством  площадок крупногабаритных отходов</w:t>
      </w:r>
      <w:r w:rsidR="0071480F" w:rsidRPr="003E066A">
        <w:rPr>
          <w:rFonts w:eastAsia="Calibri"/>
          <w:bCs/>
          <w:sz w:val="28"/>
          <w:szCs w:val="28"/>
          <w:lang w:eastAsia="en-US"/>
        </w:rPr>
        <w:t xml:space="preserve"> в </w:t>
      </w:r>
      <w:r w:rsidR="00B07A72" w:rsidRPr="003E066A">
        <w:rPr>
          <w:rFonts w:eastAsia="Calibri"/>
          <w:bCs/>
          <w:sz w:val="28"/>
          <w:szCs w:val="28"/>
          <w:lang w:eastAsia="en-US"/>
        </w:rPr>
        <w:t xml:space="preserve">населенных пунктах </w:t>
      </w:r>
      <w:r w:rsidR="00BF3CCC" w:rsidRPr="003E066A">
        <w:rPr>
          <w:rFonts w:eastAsia="Calibri"/>
          <w:bCs/>
          <w:sz w:val="28"/>
          <w:szCs w:val="28"/>
          <w:lang w:eastAsia="en-US"/>
        </w:rPr>
        <w:t>муниципального образования Чукотский муниципальный район</w:t>
      </w:r>
      <w:r w:rsidR="0071480F" w:rsidRPr="003E066A">
        <w:rPr>
          <w:rFonts w:eastAsia="Calibri"/>
          <w:bCs/>
          <w:sz w:val="28"/>
          <w:szCs w:val="28"/>
          <w:lang w:eastAsia="en-US"/>
        </w:rPr>
        <w:t>.</w:t>
      </w:r>
    </w:p>
    <w:p w:rsidR="0071480F" w:rsidRPr="003E066A" w:rsidRDefault="001D7376" w:rsidP="00C12201">
      <w:pPr>
        <w:ind w:firstLine="720"/>
        <w:jc w:val="both"/>
        <w:rPr>
          <w:sz w:val="24"/>
          <w:szCs w:val="24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2.7. </w:t>
      </w:r>
      <w:r w:rsidR="0071480F" w:rsidRPr="003E066A">
        <w:rPr>
          <w:sz w:val="28"/>
          <w:szCs w:val="28"/>
        </w:rPr>
        <w:t xml:space="preserve">Размер </w:t>
      </w:r>
      <w:proofErr w:type="gramStart"/>
      <w:r w:rsidR="0071480F" w:rsidRPr="003E066A">
        <w:rPr>
          <w:sz w:val="28"/>
          <w:szCs w:val="28"/>
        </w:rPr>
        <w:t>Субсидии, предоставляемой Получателю Субсидии рассчитывается</w:t>
      </w:r>
      <w:proofErr w:type="gramEnd"/>
      <w:r w:rsidR="0071480F" w:rsidRPr="003E066A">
        <w:rPr>
          <w:sz w:val="28"/>
          <w:szCs w:val="28"/>
        </w:rPr>
        <w:t xml:space="preserve"> в пределах бюджетных ассигнований, предусмотренных на реализацию Мероприятия, и определяется исходя из сметных расчётов стоимости </w:t>
      </w:r>
      <w:r w:rsidR="00FC008F">
        <w:rPr>
          <w:sz w:val="28"/>
          <w:szCs w:val="28"/>
        </w:rPr>
        <w:t xml:space="preserve"> </w:t>
      </w:r>
      <w:r w:rsidR="00FC008F" w:rsidRPr="00BE5B1A">
        <w:rPr>
          <w:sz w:val="28"/>
          <w:szCs w:val="28"/>
        </w:rPr>
        <w:t>устройств</w:t>
      </w:r>
      <w:r w:rsidR="00FC008F">
        <w:rPr>
          <w:sz w:val="28"/>
          <w:szCs w:val="28"/>
        </w:rPr>
        <w:t xml:space="preserve">а </w:t>
      </w:r>
      <w:r w:rsidR="00FC008F" w:rsidRPr="00BE5B1A">
        <w:rPr>
          <w:sz w:val="28"/>
          <w:szCs w:val="28"/>
        </w:rPr>
        <w:t xml:space="preserve"> площадок крупногабаритных отходов</w:t>
      </w:r>
      <w:r w:rsidR="0071480F" w:rsidRPr="003E066A">
        <w:rPr>
          <w:sz w:val="28"/>
          <w:szCs w:val="28"/>
        </w:rPr>
        <w:t>, и составленные на основании дефектных ведомостей (далее – сметный расчёт).</w:t>
      </w:r>
    </w:p>
    <w:p w:rsidR="00B07A72" w:rsidRPr="003E066A" w:rsidRDefault="00B07A72" w:rsidP="00B07A72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Размер Субсидии определяется по формуле:</w:t>
      </w:r>
    </w:p>
    <w:p w:rsidR="00B07A72" w:rsidRPr="003E066A" w:rsidRDefault="00B07A72" w:rsidP="00B07A72">
      <w:pPr>
        <w:ind w:left="3420"/>
        <w:jc w:val="both"/>
        <w:rPr>
          <w:sz w:val="28"/>
          <w:szCs w:val="28"/>
        </w:rPr>
      </w:pPr>
    </w:p>
    <w:p w:rsidR="00B07A72" w:rsidRPr="003E066A" w:rsidRDefault="00B07A72" w:rsidP="00B07A72">
      <w:pPr>
        <w:ind w:left="3420"/>
        <w:jc w:val="both"/>
        <w:rPr>
          <w:sz w:val="28"/>
          <w:szCs w:val="28"/>
        </w:rPr>
      </w:pPr>
      <w:r w:rsidRPr="003E066A">
        <w:rPr>
          <w:sz w:val="28"/>
          <w:szCs w:val="28"/>
          <w:lang w:val="en-US"/>
        </w:rPr>
        <w:t>C</w:t>
      </w:r>
      <w:r w:rsidRPr="003E066A">
        <w:rPr>
          <w:sz w:val="28"/>
          <w:szCs w:val="28"/>
        </w:rPr>
        <w:t xml:space="preserve"> = </w:t>
      </w:r>
      <w:proofErr w:type="gramStart"/>
      <w:r w:rsidRPr="003E066A">
        <w:rPr>
          <w:sz w:val="28"/>
          <w:szCs w:val="28"/>
          <w:lang w:val="en-US"/>
        </w:rPr>
        <w:t>S</w:t>
      </w:r>
      <w:r w:rsidRPr="003E066A">
        <w:rPr>
          <w:sz w:val="28"/>
          <w:szCs w:val="28"/>
          <w:vertAlign w:val="subscript"/>
          <w:lang w:val="en-US"/>
        </w:rPr>
        <w:t>i</w:t>
      </w:r>
      <w:r w:rsidRPr="003E066A">
        <w:rPr>
          <w:sz w:val="28"/>
          <w:szCs w:val="28"/>
          <w:vertAlign w:val="subscript"/>
        </w:rPr>
        <w:t xml:space="preserve">  </w:t>
      </w:r>
      <w:r w:rsidRPr="003E066A">
        <w:rPr>
          <w:sz w:val="28"/>
          <w:szCs w:val="28"/>
        </w:rPr>
        <w:t>х</w:t>
      </w:r>
      <w:proofErr w:type="gramEnd"/>
      <w:r w:rsidRPr="003E066A">
        <w:rPr>
          <w:sz w:val="28"/>
          <w:szCs w:val="28"/>
        </w:rPr>
        <w:t xml:space="preserve"> 100% ≤ </w:t>
      </w:r>
      <w:r w:rsidRPr="003E066A">
        <w:rPr>
          <w:noProof/>
          <w:sz w:val="28"/>
          <w:szCs w:val="28"/>
          <w:lang w:val="en-US"/>
        </w:rPr>
        <w:t>V</w:t>
      </w:r>
      <w:r w:rsidRPr="003E066A">
        <w:rPr>
          <w:noProof/>
          <w:sz w:val="28"/>
          <w:szCs w:val="28"/>
        </w:rPr>
        <w:t>,</w:t>
      </w:r>
      <w:r w:rsidRPr="003E066A">
        <w:rPr>
          <w:sz w:val="28"/>
          <w:szCs w:val="28"/>
        </w:rPr>
        <w:t xml:space="preserve"> </w:t>
      </w:r>
    </w:p>
    <w:p w:rsidR="00B07A72" w:rsidRPr="003E066A" w:rsidRDefault="00B07A72" w:rsidP="00B07A72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B07A72" w:rsidRPr="003E066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noProof/>
          <w:sz w:val="28"/>
          <w:szCs w:val="28"/>
        </w:rPr>
        <w:t xml:space="preserve">С </w:t>
      </w:r>
      <w:r w:rsidRPr="003E066A">
        <w:rPr>
          <w:sz w:val="28"/>
          <w:szCs w:val="28"/>
        </w:rPr>
        <w:t>- размер Субсидии, предоставляемой Получателю за отчетный период, рублей;</w:t>
      </w:r>
    </w:p>
    <w:p w:rsidR="00B07A72" w:rsidRPr="00BE5B1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  <w:lang w:val="en-US"/>
        </w:rPr>
        <w:t>S</w:t>
      </w:r>
      <w:r w:rsidRPr="003E066A">
        <w:rPr>
          <w:sz w:val="28"/>
          <w:szCs w:val="28"/>
          <w:vertAlign w:val="subscript"/>
          <w:lang w:val="en-US"/>
        </w:rPr>
        <w:t>i</w:t>
      </w:r>
      <w:r w:rsidRPr="003E066A">
        <w:rPr>
          <w:sz w:val="28"/>
          <w:szCs w:val="28"/>
        </w:rPr>
        <w:t xml:space="preserve"> - потребность Получателя в отчетном периоде в средствах на возмещение мероприятий </w:t>
      </w:r>
      <w:r w:rsidRPr="003E066A">
        <w:rPr>
          <w:rFonts w:eastAsia="Calibri"/>
          <w:sz w:val="28"/>
          <w:szCs w:val="28"/>
          <w:lang w:eastAsia="en-US"/>
        </w:rPr>
        <w:t xml:space="preserve">по </w:t>
      </w:r>
      <w:r w:rsidR="00BE5B1A" w:rsidRPr="00BE5B1A">
        <w:rPr>
          <w:sz w:val="28"/>
          <w:szCs w:val="28"/>
        </w:rPr>
        <w:t>устройству площадок крупногабаритных отходов</w:t>
      </w:r>
      <w:r w:rsidRPr="00BE5B1A">
        <w:rPr>
          <w:sz w:val="28"/>
          <w:szCs w:val="28"/>
        </w:rPr>
        <w:t>, рублей;</w:t>
      </w:r>
    </w:p>
    <w:p w:rsidR="00B07A72" w:rsidRPr="003E066A" w:rsidRDefault="00B07A72" w:rsidP="00B07A72">
      <w:pPr>
        <w:ind w:firstLine="567"/>
        <w:jc w:val="both"/>
        <w:rPr>
          <w:sz w:val="28"/>
          <w:szCs w:val="28"/>
        </w:rPr>
      </w:pPr>
      <w:r w:rsidRPr="003E066A">
        <w:rPr>
          <w:noProof/>
          <w:sz w:val="28"/>
          <w:szCs w:val="28"/>
          <w:lang w:val="en-US"/>
        </w:rPr>
        <w:t>V</w:t>
      </w:r>
      <w:r w:rsidRPr="003E066A">
        <w:rPr>
          <w:noProof/>
          <w:sz w:val="28"/>
          <w:szCs w:val="28"/>
        </w:rPr>
        <w:t xml:space="preserve"> </w:t>
      </w:r>
      <w:r w:rsidRPr="003E066A">
        <w:rPr>
          <w:sz w:val="28"/>
          <w:szCs w:val="28"/>
        </w:rPr>
        <w:t xml:space="preserve">- Объём средств, предусмотренных основным мероприятием на проведение </w:t>
      </w:r>
      <w:r w:rsidR="00BE5B1A" w:rsidRPr="00BE5B1A">
        <w:rPr>
          <w:sz w:val="28"/>
          <w:szCs w:val="28"/>
        </w:rPr>
        <w:t>устройства площадок крупногабаритных отходов</w:t>
      </w:r>
      <w:r w:rsidR="00BE5B1A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работ</w:t>
      </w:r>
      <w:r w:rsidRPr="003E066A">
        <w:rPr>
          <w:rFonts w:eastAsia="Calibri"/>
          <w:sz w:val="28"/>
          <w:szCs w:val="28"/>
          <w:lang w:eastAsia="en-US"/>
        </w:rPr>
        <w:t>, рублей</w:t>
      </w:r>
      <w:r w:rsidRPr="003E066A">
        <w:rPr>
          <w:sz w:val="28"/>
          <w:szCs w:val="28"/>
        </w:rPr>
        <w:t>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 </w:t>
      </w:r>
      <w:r w:rsidRPr="003E066A">
        <w:rPr>
          <w:bCs/>
          <w:sz w:val="28"/>
          <w:szCs w:val="28"/>
        </w:rPr>
        <w:t>Условия и порядок заключения между Уполномоченным органом и Получателем соглашения, дополнительного соглашения к соглашению, в том числе дополнительного соглашения о расторжении (при необходимости):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2.8.1.Соглашение заключается на бумажном носителе или в государственной интегрированной системе управления общественными финансами «Электронный бюджет» (при наличии технической возможности).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2.8.2. Представленные Получателем документы, установленные пунктами 2.2. и 2.4. настоящего Порядка не должны содержать подчистки либо приписки, зачеркнутые слова, а также серьезные повреждения, не позволяющие однозначно истолковать содержание документов.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Уполномоченный орган в срок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не позднее 5 (пяти) 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>со дня предоставления пакета документов, указанных в настоящем пункте Порядка, рассматривает представленные Получателем документы и принимает решение о предоставлении субсидии и заключении Соглашения или об отказе в предоставлении субсидии, согласно приложению 3 к настоящему Порядку.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2.8.3. В случае принятия решения о предоставлении субсидии и заключения соглашения Уполномоченный орган в течение 5 (пяти) рабочих дней направляет два экземпляра подписанного Соглашения Получателю нарочным либо направляет его почтовым отправлением с одновременным направлением в электронном виде на адрес электронной почты Получателя.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Соглашение заключается в срок, не превышающий 10 (десяти) рабочих дней с момента принятия решения о предоставлении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2.8.4.</w:t>
      </w:r>
      <w:r w:rsidR="00F550BD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Получатель в течение 3 (трех) рабочих дней со дня получения от Уполномоченного органа Соглашения в соответствии с подпунктом 2.8.3 пункта 2.8. Порядка подписывает его и возвращает на бумажном носителе в Уполномоченный орган нарочным либо направляет в адрес Уполномоченного органа почтовым отправлением с одновременным направлением в электронном виде на адрес электронной почты Уполномоченного органа.</w:t>
      </w:r>
    </w:p>
    <w:p w:rsidR="00F5669D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2.8.5.</w:t>
      </w:r>
      <w:r w:rsidR="00F550BD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В случае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не поступления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в Уполномоченный орган в срок, установленный подпунктом 2.8.4 пункта 2.8. Порядка, проекта Соглашения, подписанного Получателем, Уполномоченный орган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в течение 3 (трех) 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со дня истечения срока, установленного подпунктом 2.8.4. пункта 2.8. Порядка на основании подпункта 4 пункта 2.5. принимает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решение об отказе в предоставлении субсидии и письменно уведомляет Получателя о принятом решении с обоснованием причины отказа в предоставлении субсидии.</w:t>
      </w:r>
      <w:r w:rsidR="00171D1C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2.8.6. Расторжение Соглашения возможно в случае: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1) прекращения деятельности Получателя;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2) нарушения Получателем порядка, целей и условий предоставления субсидии, установленных настоящим Порядком;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3) не достижения Получателем установленных настоящим Порядком показателей результативности и (или) нарушением Получателем требований, установленных в Соглашении, а также выявления фактов предоставления Получателем документов, содержащих недостоверную информацию в одностороннем порядке;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4) по соглашению сторон.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2.8.7. Изменения, вносимые в Соглашение, осуществляются по соглашению сторон и оформляются в виде дополнительного соглашения.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Соглашение, дополнительное соглашение к Соглашению, в том числе соглашение о расторжении Соглашения (при необходимости), заключаются в соответствии с типовой формой, установленной Управлением финансов, экономики и имущественных отношений муниципального образования Чукотский муниципальный район, в порядке и в сроки, аналогичные установленным подпунктами 2.8.2.- 2.8.5 пункта 2.8. настоящего Порядка.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2.8.8. При реорганизации Получателя,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2.8.9.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реорганизации Получателя,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муниципального образования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Чукотский муниципальный район.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2.8.10.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При прекращении деятельности Получателя, являющегося индивидуальным предпринимателем, осуществляющим деятельность в качестве главы крестьянского (фермерского) хозяйства в соответствии с </w:t>
      </w:r>
      <w:hyperlink r:id="rId13" w:anchor="/document/10164072/entry/23052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абзацем вторым пункта 5 статьи 23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> Гражданского кодекса Российской Федерации, передающего свои права другому гражданину в соответствии со </w:t>
      </w:r>
      <w:hyperlink r:id="rId14" w:anchor="/document/12131264/entry/18" w:history="1">
        <w:r w:rsidRPr="003E066A">
          <w:rPr>
            <w:rStyle w:val="af0"/>
            <w:rFonts w:eastAsiaTheme="minorHAnsi"/>
            <w:bCs/>
            <w:color w:val="auto"/>
            <w:sz w:val="28"/>
            <w:szCs w:val="28"/>
            <w:u w:val="none"/>
            <w:lang w:eastAsia="en-US"/>
          </w:rPr>
          <w:t>статьей 18</w:t>
        </w:r>
      </w:hyperlink>
      <w:r w:rsidRPr="003E066A">
        <w:rPr>
          <w:rFonts w:eastAsiaTheme="minorHAnsi"/>
          <w:bCs/>
          <w:sz w:val="28"/>
          <w:szCs w:val="28"/>
          <w:lang w:eastAsia="en-US"/>
        </w:rPr>
        <w:t> Федерального закона «О крестьянском (фермерском) хозяйстве», в соглашение вносятся изменения путем заключения дополнительного соглашения к соглашению в части перемены лица в обязательстве</w:t>
      </w:r>
      <w:proofErr w:type="gramEnd"/>
      <w:r w:rsidRPr="003E066A">
        <w:rPr>
          <w:rFonts w:eastAsiaTheme="minorHAnsi"/>
          <w:bCs/>
          <w:sz w:val="28"/>
          <w:szCs w:val="28"/>
          <w:lang w:eastAsia="en-US"/>
        </w:rPr>
        <w:t xml:space="preserve"> с указанием стороны в соглашении иного лица, являющегося правопреемником.</w:t>
      </w:r>
    </w:p>
    <w:p w:rsidR="00171D1C" w:rsidRPr="003E066A" w:rsidRDefault="00171D1C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 xml:space="preserve">2.9. </w:t>
      </w:r>
      <w:proofErr w:type="gramStart"/>
      <w:r w:rsidRPr="003E066A">
        <w:rPr>
          <w:rFonts w:eastAsiaTheme="minorHAnsi"/>
          <w:bCs/>
          <w:sz w:val="28"/>
          <w:szCs w:val="28"/>
          <w:lang w:eastAsia="en-US"/>
        </w:rPr>
        <w:t>В Соглашение включаются условия о согласовании новых условий соглашения или о расторжении Соглашения при не достижении согласия по новым условиям, что в случае уменьшения главному распорядителю как получателю бюджетных средств ранее доведенных лимитов бюджетных обязательств, указанных в пункте 1.3. настоящего Порядка, приводящего к невозможности предоставления субсидии в размере, определенном в Соглашении.</w:t>
      </w:r>
      <w:proofErr w:type="gramEnd"/>
    </w:p>
    <w:p w:rsidR="0071480F" w:rsidRPr="003E066A" w:rsidRDefault="00171D1C" w:rsidP="0071480F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2.10. Результатом предоставления субсидии </w:t>
      </w:r>
      <w:r w:rsidRPr="003E066A">
        <w:rPr>
          <w:rFonts w:eastAsiaTheme="minorHAnsi"/>
          <w:sz w:val="28"/>
          <w:szCs w:val="28"/>
          <w:lang w:eastAsia="en-US"/>
        </w:rPr>
        <w:t xml:space="preserve">является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обеспечение </w:t>
      </w:r>
      <w:r w:rsidR="009B5CE0">
        <w:rPr>
          <w:rFonts w:eastAsiaTheme="minorHAnsi"/>
          <w:sz w:val="28"/>
          <w:szCs w:val="28"/>
          <w:lang w:eastAsia="en-US"/>
        </w:rPr>
        <w:t xml:space="preserve">населения 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DA5A5C">
        <w:rPr>
          <w:rFonts w:eastAsiaTheme="minorHAnsi"/>
          <w:sz w:val="28"/>
          <w:szCs w:val="28"/>
          <w:lang w:eastAsia="en-US"/>
        </w:rPr>
        <w:t xml:space="preserve">сельского поселения </w:t>
      </w:r>
      <w:r w:rsidR="009B5CE0">
        <w:rPr>
          <w:rFonts w:eastAsiaTheme="minorHAnsi"/>
          <w:sz w:val="28"/>
          <w:szCs w:val="28"/>
          <w:lang w:eastAsia="en-US"/>
        </w:rPr>
        <w:t>Лаврентия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BF3CCC" w:rsidRPr="003E066A">
        <w:rPr>
          <w:rFonts w:eastAsiaTheme="minorHAnsi"/>
          <w:sz w:val="28"/>
          <w:szCs w:val="28"/>
          <w:lang w:eastAsia="en-US"/>
        </w:rPr>
        <w:t>Чукотск</w:t>
      </w:r>
      <w:r w:rsidR="00DA5A5C">
        <w:rPr>
          <w:rFonts w:eastAsiaTheme="minorHAnsi"/>
          <w:sz w:val="28"/>
          <w:szCs w:val="28"/>
          <w:lang w:eastAsia="en-US"/>
        </w:rPr>
        <w:t>ого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DA5A5C">
        <w:rPr>
          <w:rFonts w:eastAsiaTheme="minorHAnsi"/>
          <w:sz w:val="28"/>
          <w:szCs w:val="28"/>
          <w:lang w:eastAsia="en-US"/>
        </w:rPr>
        <w:t>ого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район</w:t>
      </w:r>
      <w:r w:rsidR="00DA5A5C">
        <w:rPr>
          <w:rFonts w:eastAsiaTheme="minorHAnsi"/>
          <w:sz w:val="28"/>
          <w:szCs w:val="28"/>
          <w:lang w:eastAsia="en-US"/>
        </w:rPr>
        <w:t>а</w:t>
      </w:r>
      <w:r w:rsidR="00BF3CCC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9B5CE0">
        <w:rPr>
          <w:rFonts w:eastAsiaTheme="minorHAnsi"/>
          <w:sz w:val="28"/>
          <w:szCs w:val="28"/>
          <w:lang w:eastAsia="en-US"/>
        </w:rPr>
        <w:t xml:space="preserve">обустроенными </w:t>
      </w:r>
      <w:r w:rsidR="009B5CE0" w:rsidRPr="009B5CE0">
        <w:rPr>
          <w:sz w:val="28"/>
          <w:szCs w:val="28"/>
        </w:rPr>
        <w:t>площадками крупногабаритных отходов</w:t>
      </w:r>
      <w:r w:rsidR="0071480F" w:rsidRPr="003E066A">
        <w:rPr>
          <w:rFonts w:eastAsiaTheme="minorHAnsi"/>
          <w:sz w:val="28"/>
          <w:szCs w:val="28"/>
          <w:lang w:eastAsia="en-US"/>
        </w:rPr>
        <w:t xml:space="preserve">; </w:t>
      </w:r>
    </w:p>
    <w:p w:rsidR="0071480F" w:rsidRPr="003E066A" w:rsidRDefault="00171D1C" w:rsidP="004D649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066A">
        <w:rPr>
          <w:rFonts w:eastAsiaTheme="minorHAnsi"/>
          <w:sz w:val="28"/>
          <w:szCs w:val="28"/>
          <w:lang w:eastAsia="en-US"/>
        </w:rPr>
        <w:t>Показателем, необходимым для достижения результатов предоставления субсидии (далее - показатель предоставления субсидии), в соответствии с мероприятием, установленным пунктом 1.2 раздела 1 настоящего Порядка, является</w:t>
      </w:r>
      <w:r w:rsidR="0071480F" w:rsidRPr="003E066A">
        <w:rPr>
          <w:rFonts w:eastAsiaTheme="minorHAnsi"/>
          <w:sz w:val="28"/>
          <w:szCs w:val="28"/>
          <w:lang w:eastAsia="en-US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070"/>
        <w:gridCol w:w="1984"/>
        <w:gridCol w:w="2516"/>
      </w:tblGrid>
      <w:tr w:rsidR="001D3843" w:rsidRPr="003E066A" w:rsidTr="00371C93">
        <w:trPr>
          <w:trHeight w:val="165"/>
        </w:trPr>
        <w:tc>
          <w:tcPr>
            <w:tcW w:w="5070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1984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2516" w:type="dxa"/>
          </w:tcPr>
          <w:p w:rsidR="001D3843" w:rsidRPr="003E066A" w:rsidRDefault="001D3843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b/>
                <w:i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Значение показателя</w:t>
            </w:r>
          </w:p>
        </w:tc>
      </w:tr>
      <w:tr w:rsidR="0071480F" w:rsidRPr="003E066A" w:rsidTr="0071480F">
        <w:trPr>
          <w:trHeight w:val="165"/>
        </w:trPr>
        <w:tc>
          <w:tcPr>
            <w:tcW w:w="5070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6" w:type="dxa"/>
          </w:tcPr>
          <w:p w:rsidR="0071480F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1D3843" w:rsidRPr="003E066A" w:rsidTr="00371C93">
        <w:tc>
          <w:tcPr>
            <w:tcW w:w="5070" w:type="dxa"/>
          </w:tcPr>
          <w:p w:rsidR="001D3843" w:rsidRPr="009B5CE0" w:rsidRDefault="0071480F" w:rsidP="009B5CE0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9B5CE0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</w:t>
            </w:r>
            <w:r w:rsidR="009B5CE0" w:rsidRPr="009B5CE0">
              <w:rPr>
                <w:sz w:val="28"/>
                <w:szCs w:val="28"/>
              </w:rPr>
              <w:t xml:space="preserve">обустроенных  площадок крупногабаритных отходов в сельском поселении Лаврентия </w:t>
            </w:r>
            <w:r w:rsidR="009B5CE0" w:rsidRPr="009B5CE0">
              <w:rPr>
                <w:rFonts w:eastAsiaTheme="minorHAnsi"/>
                <w:sz w:val="28"/>
                <w:szCs w:val="28"/>
                <w:lang w:eastAsia="en-US"/>
              </w:rPr>
              <w:t>Чукотского муниципального района</w:t>
            </w:r>
          </w:p>
        </w:tc>
        <w:tc>
          <w:tcPr>
            <w:tcW w:w="1984" w:type="dxa"/>
          </w:tcPr>
          <w:p w:rsidR="00B07A72" w:rsidRPr="003E066A" w:rsidRDefault="00B07A72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D3843" w:rsidRPr="003E066A" w:rsidRDefault="0071480F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E066A">
              <w:rPr>
                <w:rFonts w:eastAsiaTheme="minorHAnsi"/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2516" w:type="dxa"/>
          </w:tcPr>
          <w:p w:rsidR="00B07A72" w:rsidRPr="003E066A" w:rsidRDefault="00B07A72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D3843" w:rsidRPr="003E066A" w:rsidRDefault="009B5CE0" w:rsidP="004D649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1D3843" w:rsidRPr="003E066A" w:rsidRDefault="001D3843" w:rsidP="004D649F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3E066A">
        <w:rPr>
          <w:sz w:val="28"/>
          <w:szCs w:val="28"/>
        </w:rPr>
        <w:t>Получатель обязан обеспечить выполнение результата, показателя достижения результата предоставления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Не достижение Получателем показателя предоставления субсидии является нарушением условий предоставления субсидии и служит основанием для возврата субсидии в бюджет Чукотского муниципального района в соответствии с пунктом 5.7. раздела 5 настоящего Порядка.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2.11.</w:t>
      </w:r>
      <w:r w:rsidR="00E43E3E" w:rsidRPr="003E066A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sz w:val="28"/>
          <w:szCs w:val="28"/>
          <w:lang w:eastAsia="en-US"/>
        </w:rPr>
        <w:t>Уполномоченный орган устанавливает в Соглашении значения показателей в части материальных и нематериальных объектов и (или) услуг, планируемых к получению при достижении результатов предоставления субсидии.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В случае изменения показателей, представляемых в Уполномоченный орган, Получатель представляет обновленные документы в Уполномоченный орган в течение 10 рабочих дней с момента изменений.</w:t>
      </w:r>
    </w:p>
    <w:p w:rsidR="00617C3E" w:rsidRPr="003E066A" w:rsidRDefault="001D3843" w:rsidP="004D649F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D821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2.12. </w:t>
      </w:r>
      <w:proofErr w:type="gramStart"/>
      <w:r w:rsidR="00785AD0" w:rsidRPr="003E066A">
        <w:rPr>
          <w:sz w:val="28"/>
          <w:szCs w:val="28"/>
        </w:rPr>
        <w:t xml:space="preserve">Перечисление субсидии Получателю осуществляется </w:t>
      </w:r>
      <w:r w:rsidR="00343748">
        <w:rPr>
          <w:sz w:val="28"/>
          <w:szCs w:val="28"/>
        </w:rPr>
        <w:t xml:space="preserve">единовременно </w:t>
      </w:r>
      <w:r w:rsidR="00785AD0" w:rsidRPr="003E066A">
        <w:rPr>
          <w:sz w:val="28"/>
          <w:szCs w:val="28"/>
        </w:rPr>
        <w:t>в сумме, определенном Соглашением, не позднее 10-го рабочего дня, после принятия Уполномоченным органом как получателем бюджетных средств решения о предоставлении субсидии по результатам рассмотрения и проверки документов, указанных в пункте 2.15. настоящего Порядка,  в течение 5 (пяти) рабочих дней с момента их поступления.</w:t>
      </w:r>
      <w:proofErr w:type="gramEnd"/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2.13. Перечисление </w:t>
      </w:r>
      <w:r w:rsidR="00B07A72" w:rsidRPr="003E066A">
        <w:rPr>
          <w:rFonts w:eastAsiaTheme="minorHAnsi"/>
          <w:bCs/>
          <w:sz w:val="28"/>
          <w:szCs w:val="28"/>
          <w:lang w:eastAsia="en-US"/>
        </w:rPr>
        <w:t>с</w:t>
      </w:r>
      <w:r w:rsidRPr="003E066A">
        <w:rPr>
          <w:rFonts w:eastAsiaTheme="minorHAnsi"/>
          <w:bCs/>
          <w:sz w:val="28"/>
          <w:szCs w:val="28"/>
          <w:lang w:eastAsia="en-US"/>
        </w:rPr>
        <w:t>убсидии осуществляется Уполномоченным органом на счет, открытый Получателем в учреждениях Центрального банка Российской Федерации или кредитных организациях.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2.14. В случаях подлежащих </w:t>
      </w:r>
      <w:r w:rsidR="00171D1C" w:rsidRPr="003E066A">
        <w:rPr>
          <w:rFonts w:eastAsiaTheme="minorHAnsi"/>
          <w:bCs/>
          <w:sz w:val="28"/>
          <w:szCs w:val="28"/>
          <w:lang w:eastAsia="en-US"/>
        </w:rPr>
        <w:t>казначейскому сопровождению, в С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оглашение включаются положения о казначейском сопровождении, </w:t>
      </w: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установленные правилами казначейского сопровождения в соответствии с бюджетным законодательством Российской Федерации.</w:t>
      </w:r>
    </w:p>
    <w:p w:rsidR="001D3843" w:rsidRPr="003E066A" w:rsidRDefault="001D3843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2.15. Перечень документов, подтверждающих фактически произведенные затраты.</w:t>
      </w:r>
    </w:p>
    <w:p w:rsidR="0050264D" w:rsidRPr="003E066A" w:rsidRDefault="001D3843" w:rsidP="004D649F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2.15.1. 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 xml:space="preserve">Для перечисления субсидии по возмещению </w:t>
      </w:r>
      <w:r w:rsidR="00BF3CCC" w:rsidRPr="003E066A">
        <w:rPr>
          <w:rFonts w:eastAsiaTheme="minorHAnsi"/>
          <w:bCs/>
          <w:sz w:val="28"/>
          <w:szCs w:val="28"/>
          <w:lang w:eastAsia="en-US"/>
        </w:rPr>
        <w:t xml:space="preserve">затрат 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>Получатель предоставляет</w:t>
      </w:r>
      <w:r w:rsidR="0050264D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50264D" w:rsidRPr="003E066A">
        <w:rPr>
          <w:sz w:val="28"/>
          <w:szCs w:val="28"/>
        </w:rPr>
        <w:t xml:space="preserve">до 20 </w:t>
      </w:r>
      <w:r w:rsidR="00343748">
        <w:rPr>
          <w:sz w:val="28"/>
          <w:szCs w:val="28"/>
        </w:rPr>
        <w:t xml:space="preserve">декабря </w:t>
      </w:r>
      <w:r w:rsidR="00343748" w:rsidRPr="003E066A">
        <w:rPr>
          <w:sz w:val="28"/>
          <w:szCs w:val="28"/>
        </w:rPr>
        <w:t>текущего финансового года</w:t>
      </w:r>
      <w:r w:rsidR="00343748">
        <w:rPr>
          <w:sz w:val="28"/>
          <w:szCs w:val="28"/>
        </w:rPr>
        <w:t xml:space="preserve"> </w:t>
      </w:r>
      <w:r w:rsidR="0050264D" w:rsidRPr="003E066A">
        <w:rPr>
          <w:sz w:val="28"/>
          <w:szCs w:val="28"/>
        </w:rPr>
        <w:t>в Уполномоченный орган следующие документы</w:t>
      </w:r>
      <w:r w:rsidR="0050264D" w:rsidRPr="003E066A">
        <w:rPr>
          <w:rFonts w:eastAsiaTheme="minorHAnsi"/>
          <w:bCs/>
          <w:sz w:val="28"/>
          <w:szCs w:val="28"/>
          <w:lang w:eastAsia="en-US"/>
        </w:rPr>
        <w:t>:</w:t>
      </w:r>
    </w:p>
    <w:p w:rsidR="00D7050F" w:rsidRPr="00CB6717" w:rsidRDefault="00D7050F" w:rsidP="00CB67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6717">
        <w:rPr>
          <w:sz w:val="28"/>
          <w:szCs w:val="28"/>
        </w:rPr>
        <w:t>1) заявку на получение Субсидии в произвольной форме;</w:t>
      </w:r>
    </w:p>
    <w:p w:rsidR="00D7050F" w:rsidRPr="00CB6717" w:rsidRDefault="00D7050F" w:rsidP="00CB67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6717">
        <w:rPr>
          <w:sz w:val="28"/>
          <w:szCs w:val="28"/>
        </w:rPr>
        <w:t>2) справку-расчёт на предоставление Субсидии по форме, согласно приложению 4</w:t>
      </w:r>
      <w:r w:rsidRPr="00CB6717">
        <w:rPr>
          <w:color w:val="FF0000"/>
          <w:sz w:val="28"/>
          <w:szCs w:val="28"/>
        </w:rPr>
        <w:t xml:space="preserve"> </w:t>
      </w:r>
      <w:r w:rsidRPr="00CB6717">
        <w:rPr>
          <w:sz w:val="28"/>
          <w:szCs w:val="28"/>
        </w:rPr>
        <w:t>к настоящему Порядку;</w:t>
      </w:r>
    </w:p>
    <w:p w:rsidR="00D7050F" w:rsidRPr="00CB6717" w:rsidRDefault="00D7050F" w:rsidP="00CB671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6717">
        <w:rPr>
          <w:sz w:val="28"/>
          <w:szCs w:val="28"/>
        </w:rPr>
        <w:t xml:space="preserve">3) </w:t>
      </w:r>
      <w:r w:rsidR="009B5CE0" w:rsidRPr="00CB6717">
        <w:rPr>
          <w:sz w:val="28"/>
          <w:szCs w:val="28"/>
        </w:rPr>
        <w:t xml:space="preserve">акт приемки выполненных работ по устройству площадок крупногабаритных отходов в сельском поселении Лаврентия </w:t>
      </w:r>
      <w:r w:rsidR="009B5CE0" w:rsidRPr="00CB6717">
        <w:rPr>
          <w:rFonts w:eastAsiaTheme="minorHAnsi"/>
          <w:sz w:val="28"/>
          <w:szCs w:val="28"/>
          <w:lang w:eastAsia="en-US"/>
        </w:rPr>
        <w:t>Чукотского муниципального района</w:t>
      </w:r>
      <w:r w:rsidR="009B5CE0" w:rsidRPr="00CB6717">
        <w:rPr>
          <w:sz w:val="28"/>
          <w:szCs w:val="28"/>
        </w:rPr>
        <w:t xml:space="preserve"> </w:t>
      </w:r>
      <w:r w:rsidRPr="00CB6717">
        <w:rPr>
          <w:sz w:val="28"/>
          <w:szCs w:val="28"/>
        </w:rPr>
        <w:t>(предоставляется в течение 10 рабочих дней после подписания);</w:t>
      </w:r>
    </w:p>
    <w:p w:rsidR="00CB6717" w:rsidRPr="00CB6717" w:rsidRDefault="00D7050F" w:rsidP="00CB6717">
      <w:pPr>
        <w:ind w:firstLine="709"/>
        <w:jc w:val="both"/>
        <w:rPr>
          <w:sz w:val="28"/>
          <w:szCs w:val="28"/>
        </w:rPr>
      </w:pPr>
      <w:r w:rsidRPr="00CB6717">
        <w:rPr>
          <w:sz w:val="28"/>
          <w:szCs w:val="28"/>
        </w:rPr>
        <w:t xml:space="preserve">4) </w:t>
      </w:r>
      <w:r w:rsidR="00CB6717" w:rsidRPr="00CB6717">
        <w:rPr>
          <w:sz w:val="28"/>
          <w:szCs w:val="28"/>
        </w:rPr>
        <w:t>Заверенная копия договора (контракта) оказания услуг, выполнения работ (</w:t>
      </w:r>
      <w:r w:rsidR="00CB6717" w:rsidRPr="00CB6717">
        <w:rPr>
          <w:i/>
          <w:sz w:val="28"/>
          <w:szCs w:val="28"/>
        </w:rPr>
        <w:t>в случае выполнений мероприятий по устройству площадок КГО в соответствии с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</w:t>
      </w:r>
      <w:r w:rsidR="00CB6717" w:rsidRPr="00CB6717">
        <w:rPr>
          <w:sz w:val="28"/>
          <w:szCs w:val="28"/>
        </w:rPr>
        <w:t>);</w:t>
      </w:r>
    </w:p>
    <w:p w:rsidR="00785AD0" w:rsidRPr="003E066A" w:rsidRDefault="00FC5BD2" w:rsidP="004D649F">
      <w:pPr>
        <w:tabs>
          <w:tab w:val="left" w:pos="1134"/>
        </w:tabs>
        <w:ind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  <w:lang w:bidi="ru-RU"/>
        </w:rPr>
        <w:t>5</w:t>
      </w:r>
      <w:r w:rsidR="00785AD0" w:rsidRPr="003E066A">
        <w:rPr>
          <w:color w:val="000000"/>
          <w:spacing w:val="2"/>
          <w:sz w:val="28"/>
          <w:szCs w:val="28"/>
          <w:lang w:bidi="ru-RU"/>
        </w:rPr>
        <w:t xml:space="preserve">) </w:t>
      </w:r>
      <w:r w:rsidR="00785AD0" w:rsidRPr="003E066A">
        <w:rPr>
          <w:sz w:val="28"/>
          <w:szCs w:val="28"/>
        </w:rPr>
        <w:t>иные документы, установленные заключенным Соглашением.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Уполномоченный орган имеет право запрашивать иные сведения, необходимые для предоставления субсидии.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2.15.2. Уполномоченный орган осуществляет проверку документов, указанных в пункте 2.15. раздела 2 настоящего Порядка </w:t>
      </w:r>
      <w:r w:rsidR="00D67138" w:rsidRPr="003E066A">
        <w:rPr>
          <w:rFonts w:eastAsiaTheme="minorHAnsi"/>
          <w:bCs/>
          <w:sz w:val="28"/>
          <w:szCs w:val="28"/>
          <w:lang w:eastAsia="en-US"/>
        </w:rPr>
        <w:t xml:space="preserve">в течение 5 (пяти) рабочих дней </w:t>
      </w:r>
      <w:r w:rsidR="008B048C" w:rsidRPr="003E066A">
        <w:rPr>
          <w:rFonts w:eastAsiaTheme="minorHAnsi"/>
          <w:bCs/>
          <w:sz w:val="28"/>
          <w:szCs w:val="28"/>
          <w:lang w:eastAsia="en-US"/>
        </w:rPr>
        <w:t xml:space="preserve">с даты их поступления </w:t>
      </w:r>
      <w:r w:rsidRPr="003E066A">
        <w:rPr>
          <w:rFonts w:eastAsiaTheme="minorHAnsi"/>
          <w:bCs/>
          <w:sz w:val="28"/>
          <w:szCs w:val="28"/>
          <w:lang w:eastAsia="en-US"/>
        </w:rPr>
        <w:t xml:space="preserve">и, в случае отсутствия замечаний, осуществляет перечисление денежных средств из бюджета муниципального образования Чукотский муниципальный район на счет Получателя, указанный в </w:t>
      </w:r>
      <w:r w:rsidR="0092719B" w:rsidRPr="003E066A">
        <w:rPr>
          <w:rFonts w:eastAsiaTheme="minorHAnsi"/>
          <w:bCs/>
          <w:sz w:val="28"/>
          <w:szCs w:val="28"/>
          <w:lang w:eastAsia="en-US"/>
        </w:rPr>
        <w:t>С</w:t>
      </w:r>
      <w:r w:rsidRPr="003E066A">
        <w:rPr>
          <w:rFonts w:eastAsiaTheme="minorHAnsi"/>
          <w:bCs/>
          <w:sz w:val="28"/>
          <w:szCs w:val="28"/>
          <w:lang w:eastAsia="en-US"/>
        </w:rPr>
        <w:t>оглашении.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В случае предоставления документов, указанных в пункте 2.15. раздела 2 настоящего Порядка не в полном объеме и установлении факта недостоверности предоставленной Получателем информации, Уполномоченный орган направляет Получателю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>в течение 5</w:t>
      </w:r>
      <w:r w:rsidR="00D67138" w:rsidRPr="003E066A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Pr="003E066A">
        <w:rPr>
          <w:rFonts w:eastAsiaTheme="minorHAnsi"/>
          <w:bCs/>
          <w:iCs/>
          <w:sz w:val="28"/>
          <w:szCs w:val="28"/>
          <w:lang w:eastAsia="en-US"/>
        </w:rPr>
        <w:t xml:space="preserve">(пяти) рабочих дней </w:t>
      </w:r>
      <w:r w:rsidRPr="003E066A">
        <w:rPr>
          <w:rFonts w:eastAsiaTheme="minorHAnsi"/>
          <w:bCs/>
          <w:sz w:val="28"/>
          <w:szCs w:val="28"/>
          <w:lang w:eastAsia="en-US"/>
        </w:rPr>
        <w:t>письменное уведомление об отказе в перечислении субсидии.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>2.16. В случае нарушения Получателем условий и порядка предоставления субсидии, полученные средства подлежат возврату в бюджет Чукотского муниципального района в Порядке, установленном пунктом 5.5. раздела 5 настоящего Порядка.</w:t>
      </w:r>
    </w:p>
    <w:p w:rsidR="007227B6" w:rsidRPr="003E066A" w:rsidRDefault="007227B6" w:rsidP="004D649F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BF3CCC" w:rsidRPr="003E066A" w:rsidRDefault="00627D05" w:rsidP="00BF3CCC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>3.ТРЕБОВАНИЯ К ПРЕДОСТАВЛЕНИЮ ОТЧЕТНОСТИ</w:t>
      </w:r>
    </w:p>
    <w:p w:rsidR="00627D05" w:rsidRPr="003E066A" w:rsidRDefault="00627D05" w:rsidP="00BF3CC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3.1. Получатель ежеквартально</w:t>
      </w:r>
      <w:r w:rsidR="00BF7AEB" w:rsidRPr="003E066A">
        <w:rPr>
          <w:rFonts w:eastAsia="Calibri"/>
          <w:sz w:val="28"/>
          <w:szCs w:val="28"/>
        </w:rPr>
        <w:t>,</w:t>
      </w:r>
      <w:r w:rsidRPr="003E066A">
        <w:rPr>
          <w:rFonts w:eastAsia="Calibri"/>
          <w:sz w:val="28"/>
          <w:szCs w:val="28"/>
        </w:rPr>
        <w:t xml:space="preserve"> не позднее 10-го рабочего дня месяца, следующего за отчетным кварталом, представляет Уполномоченному органу:</w:t>
      </w:r>
    </w:p>
    <w:p w:rsidR="00627D05" w:rsidRPr="003E066A" w:rsidRDefault="00627D05" w:rsidP="004D649F">
      <w:pPr>
        <w:widowControl w:val="0"/>
        <w:tabs>
          <w:tab w:val="left" w:pos="709"/>
        </w:tabs>
        <w:autoSpaceDE w:val="0"/>
        <w:autoSpaceDN w:val="0"/>
        <w:ind w:firstLine="567"/>
        <w:contextualSpacing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отчет о достижении значений результатов (показателей) предоставления субсидии, в соответствии с типовой формой, установленной Управлением финансов, экономики и имущественных отношений муниципального образования Чукотский муниципальный район.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lastRenderedPageBreak/>
        <w:t>3.2. Уполномоченным органом в Соглашении устанавливаются сроки и формы предоставления Получателем дополнительной отчетности: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отчет о реализации плана мероприятий по достижению результатов предоставления субсидии (контрольных точек).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Получатель представляет отчетность, указанную в настоящем разделе, в Уполномоченный орган на адрес электронной почты Уполномоченного органа, почтовым отправлением либо нарочным способом.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3.3. Порядок и сроки проверки и принятия Уполномоченным органом отчетности, представленной Получателем:</w:t>
      </w:r>
    </w:p>
    <w:p w:rsidR="00D67138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Уполномоченный орган осуществляет проверку и принятие отчетов, указанных в пунктах 3.1. и 3.2. настоящего Порядка, в срок, не превышающий 20 рабочих дней со дня предоставления отчетности. Уполномоченный орган рассматривает представленные Получателем документы и принимает решение об их принятии путем направления официального письма с положительным решением или об отказе в их принятии Уполномоченным органом путем направления официального письма с указанием причин отказа</w:t>
      </w:r>
      <w:r w:rsidR="00D67138" w:rsidRPr="003E066A">
        <w:rPr>
          <w:sz w:val="28"/>
          <w:szCs w:val="28"/>
        </w:rPr>
        <w:t xml:space="preserve"> почтовым отправлением, нарочно с одновременным направлением в виде сканированной копии на адрес электронной почты Получателя.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 xml:space="preserve">При наличии замечаний Уполномоченный орган информирует Получателя о недоработках и назначает срок, не превышающий 5 (пяти) рабочих дней, для их устранения. 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Основаниями для отказа Уполномоченным органом в принятии отчетов Получателя являются: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предоставление сведений не в полном объеме, либо нарушение сроков представления отчетов в Уполномоченный орган, установленных в настоящем разделе;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  <w:r w:rsidRPr="003E066A">
        <w:rPr>
          <w:rFonts w:eastAsia="Calibri"/>
          <w:sz w:val="28"/>
          <w:szCs w:val="28"/>
        </w:rPr>
        <w:t>- несоответствие отчетности установленным формам.</w:t>
      </w:r>
    </w:p>
    <w:p w:rsidR="00627D05" w:rsidRPr="003E066A" w:rsidRDefault="00627D05" w:rsidP="004D649F">
      <w:pPr>
        <w:ind w:firstLine="709"/>
        <w:jc w:val="both"/>
        <w:rPr>
          <w:rFonts w:eastAsia="Calibri"/>
          <w:sz w:val="28"/>
          <w:szCs w:val="28"/>
        </w:rPr>
      </w:pPr>
    </w:p>
    <w:p w:rsidR="00627D05" w:rsidRPr="003E066A" w:rsidRDefault="00627D05" w:rsidP="004D649F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E066A">
        <w:rPr>
          <w:sz w:val="28"/>
          <w:szCs w:val="28"/>
        </w:rPr>
        <w:t xml:space="preserve">4. ТРЕБОВАНИЯ К ПРОВЕДЕНИЮ </w:t>
      </w:r>
      <w:proofErr w:type="gramStart"/>
      <w:r w:rsidRPr="003E066A">
        <w:rPr>
          <w:sz w:val="28"/>
          <w:szCs w:val="28"/>
        </w:rPr>
        <w:t>МОНИТОРИНГА ДОСТИЖЕНИЯ РЕЗУЛЬТАТОВ ПРЕДОСТАВЛЕНИЯ СУБСИДИИ</w:t>
      </w:r>
      <w:proofErr w:type="gramEnd"/>
    </w:p>
    <w:p w:rsidR="00BF237D" w:rsidRPr="003E066A" w:rsidRDefault="00BF237D" w:rsidP="004D649F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E066A">
        <w:rPr>
          <w:rFonts w:eastAsia="Calibri"/>
          <w:sz w:val="28"/>
          <w:szCs w:val="28"/>
          <w:lang w:eastAsia="en-US"/>
        </w:rPr>
        <w:t>Мониторинг достижения результатов предоставления субсидии осуществляется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 Уполномоченным органом в порядке и по формам, которые установлены приказом Министерства финансов Российской Федерации от 27.04.2024 г. № 53н «Об утверждении Порядка проведения мониторинга достижения результатов предоставления субсидий, в том числе грантов</w:t>
      </w:r>
      <w:proofErr w:type="gramEnd"/>
      <w:r w:rsidRPr="003E066A">
        <w:rPr>
          <w:rFonts w:eastAsia="Calibri"/>
          <w:sz w:val="28"/>
          <w:szCs w:val="28"/>
          <w:lang w:eastAsia="en-US"/>
        </w:rPr>
        <w:t xml:space="preserve">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услуг». </w:t>
      </w:r>
    </w:p>
    <w:p w:rsidR="00627D05" w:rsidRPr="003E066A" w:rsidRDefault="00627D05" w:rsidP="004D649F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27D05" w:rsidRPr="003E066A" w:rsidRDefault="00627D05" w:rsidP="00BF3CCC">
      <w:pPr>
        <w:tabs>
          <w:tab w:val="left" w:pos="72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>5. ТРЕБОВАНИЯ ОБ ОСУЩЕСТВЛЕНИИ КОНТРОЛЯ И МОНИТОРИНГА ЗА СОБЛЮДЕНИЕМ УСЛОВИЙ И ПОРЯДКА ПРЕДОСТАВЛЕНИЯ СУБСИДИИ И ОТВЕТСТВЕННОСТЬ ЗА ИХ НАРУШЕНИЕ</w:t>
      </w:r>
      <w:r w:rsidRPr="003E066A">
        <w:rPr>
          <w:sz w:val="28"/>
          <w:szCs w:val="28"/>
        </w:rPr>
        <w:tab/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5.1.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соблюдением порядка и условий предоставления субсидий, в том числе в части достижения результатов предоставления субсидии осуществляется Уполномоченным органом.</w:t>
      </w:r>
    </w:p>
    <w:p w:rsidR="00627D05" w:rsidRPr="003E066A" w:rsidRDefault="00627D05" w:rsidP="004D649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E066A">
        <w:rPr>
          <w:rFonts w:eastAsiaTheme="minorHAnsi"/>
          <w:sz w:val="28"/>
          <w:szCs w:val="28"/>
          <w:lang w:eastAsia="en-US"/>
        </w:rPr>
        <w:t xml:space="preserve">5.2. </w:t>
      </w:r>
      <w:proofErr w:type="gramStart"/>
      <w:r w:rsidRPr="003E066A">
        <w:rPr>
          <w:rFonts w:eastAsiaTheme="minorHAnsi"/>
          <w:sz w:val="28"/>
          <w:szCs w:val="28"/>
          <w:lang w:eastAsia="en-US"/>
        </w:rPr>
        <w:t>Проверка соблюдения условий и порядка предоставления субсидии, в том числе в части достижения результатов предоставления субсидии</w:t>
      </w:r>
      <w:r w:rsidR="00BF7AEB" w:rsidRPr="003E066A">
        <w:rPr>
          <w:rFonts w:eastAsiaTheme="minorHAnsi"/>
          <w:sz w:val="28"/>
          <w:szCs w:val="28"/>
          <w:lang w:eastAsia="en-US"/>
        </w:rPr>
        <w:t xml:space="preserve">, </w:t>
      </w:r>
      <w:r w:rsidRPr="003E066A">
        <w:rPr>
          <w:rFonts w:eastAsiaTheme="minorHAnsi"/>
          <w:sz w:val="28"/>
          <w:szCs w:val="28"/>
          <w:lang w:eastAsia="en-US"/>
        </w:rPr>
        <w:t xml:space="preserve">проводится главным распорядителем как получателем бюджетных средств, </w:t>
      </w:r>
      <w:r w:rsidR="00EF25C1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контроля</w:t>
      </w:r>
      <w:r w:rsidRPr="003E066A">
        <w:rPr>
          <w:rFonts w:eastAsiaTheme="minorHAnsi"/>
          <w:sz w:val="28"/>
          <w:szCs w:val="28"/>
          <w:lang w:eastAsia="en-US"/>
        </w:rPr>
        <w:t xml:space="preserve"> на основании Соглашения о сотрудничестве и взаимодействии между Счетной палатой Чукотского автономного округа и Контрольно-счетной палатой муниципального образования Чукотский муниципальный район в соответствии со статьями 268.1 и 269.2 Бюджетного кодекса</w:t>
      </w:r>
      <w:proofErr w:type="gramEnd"/>
      <w:r w:rsidRPr="003E066A">
        <w:rPr>
          <w:rFonts w:eastAsiaTheme="minorHAnsi"/>
          <w:sz w:val="28"/>
          <w:szCs w:val="28"/>
          <w:lang w:eastAsia="en-US"/>
        </w:rPr>
        <w:t xml:space="preserve"> Российской Федерации.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5.3. В случае нарушения Получателем условий и порядка предоставления субсидии, в том числе </w:t>
      </w:r>
      <w:proofErr w:type="gramStart"/>
      <w:r w:rsidRPr="003E066A">
        <w:rPr>
          <w:sz w:val="28"/>
          <w:szCs w:val="28"/>
        </w:rPr>
        <w:t>не достижение</w:t>
      </w:r>
      <w:proofErr w:type="gramEnd"/>
      <w:r w:rsidRPr="003E066A">
        <w:rPr>
          <w:sz w:val="28"/>
          <w:szCs w:val="28"/>
        </w:rPr>
        <w:t xml:space="preserve"> результатов предоставления субсидии, устанавливаются следующие меры ответственности: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полученные средства подлежат возврату в бюджет Чукотского муниципального района, в случае нарушения получателем субсидии условий, установленных при предоставлении субсидии, выявленного, в том числе по фактам проверок, проведенных главным распорядителем бюджетных средств и </w:t>
      </w:r>
      <w:r w:rsidR="00EF25C1" w:rsidRPr="003E066A">
        <w:rPr>
          <w:rFonts w:eastAsiaTheme="minorHAnsi"/>
          <w:sz w:val="28"/>
          <w:szCs w:val="28"/>
          <w:lang w:eastAsia="en-US"/>
        </w:rPr>
        <w:t>органами (муниципального) финансового контроля, органами государственного контроля</w:t>
      </w:r>
      <w:r w:rsidRPr="003E066A">
        <w:rPr>
          <w:sz w:val="28"/>
          <w:szCs w:val="28"/>
        </w:rPr>
        <w:t>, а также в случае не</w:t>
      </w:r>
      <w:r w:rsidR="007F097A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достижения значений результатов предоставления субсидии указанных в пункте 2.10 раздела 2 настоящего Порядка.</w:t>
      </w:r>
      <w:proofErr w:type="gramEnd"/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5.4. Получатель субсидии обязан вернуть в бюджет муниципального образования Чукотский муниципальный район полученные в форме субсидии бюджетные средства: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1) в случае не достижения показателей результативности предоставления субсидии, указанных в пункте 2.10. раздела 2 настоящего Порядка;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2) в случае нарушения Получателем требований, условий и порядка предоставления </w:t>
      </w:r>
      <w:r w:rsidR="00BF7AEB" w:rsidRPr="003E066A">
        <w:rPr>
          <w:sz w:val="28"/>
          <w:szCs w:val="28"/>
        </w:rPr>
        <w:t>субсидии, установленных настоящим П</w:t>
      </w:r>
      <w:r w:rsidR="0092719B" w:rsidRPr="003E066A">
        <w:rPr>
          <w:sz w:val="28"/>
          <w:szCs w:val="28"/>
        </w:rPr>
        <w:t>орядком и С</w:t>
      </w:r>
      <w:r w:rsidRPr="003E066A">
        <w:rPr>
          <w:sz w:val="28"/>
          <w:szCs w:val="28"/>
        </w:rPr>
        <w:t>оглашением, а также выявления фактов предоставления субсидии в документах, содержащих недостоверную информацию;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3) в случае нарушения Получателем требований, условий и порядка предоставления субсидии, установленных при предоставлении субсидии, выявленного по фактам проверок, проведенных уполномоченным органом и органом государственного (муниципального) финансового контроля;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4) в случае нарушения Получателем требова</w:t>
      </w:r>
      <w:r w:rsidR="0092719B" w:rsidRPr="003E066A">
        <w:rPr>
          <w:sz w:val="28"/>
          <w:szCs w:val="28"/>
        </w:rPr>
        <w:t>ний, установленных в С</w:t>
      </w:r>
      <w:r w:rsidRPr="003E066A">
        <w:rPr>
          <w:sz w:val="28"/>
          <w:szCs w:val="28"/>
        </w:rPr>
        <w:t>оглашении, а также выявления фактов предоставления в Уполномоченный орган документов, содержащих недостоверную информацию, и (или) нецелевого использования субсидии.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5.5. Возврат субсидии осуществляется в следующем порядке: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bookmarkStart w:id="2" w:name="sub_631"/>
      <w:r w:rsidRPr="003E066A">
        <w:rPr>
          <w:sz w:val="28"/>
          <w:szCs w:val="28"/>
        </w:rPr>
        <w:lastRenderedPageBreak/>
        <w:t>1) Уполномоченный орган в течение 10 рабочих дней со дня выявления фактов, определённых пунктом 5.4. раздела 5, направляет Получателю письменное уведомление об обнаруженных нарушениях;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bookmarkStart w:id="3" w:name="sub_632"/>
      <w:bookmarkEnd w:id="2"/>
      <w:r w:rsidRPr="003E066A">
        <w:rPr>
          <w:sz w:val="28"/>
          <w:szCs w:val="28"/>
        </w:rPr>
        <w:t>2) Получатель в течение 10</w:t>
      </w:r>
      <w:r w:rsidR="0071480F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(десяти) рабочих дней со дня получения письменного уведомления обязан перечислить на лицевой счёт Уполномоченного органа, открытый в Управлении Федерального казначейства по Чукотскому автономному округу, субсидию в объёме средств, указанных в уведомлении;</w:t>
      </w:r>
    </w:p>
    <w:bookmarkEnd w:id="3"/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3) в случае если Получатель не исполнили </w:t>
      </w:r>
      <w:proofErr w:type="gramStart"/>
      <w:r w:rsidRPr="003E066A">
        <w:rPr>
          <w:sz w:val="28"/>
          <w:szCs w:val="28"/>
        </w:rPr>
        <w:t>установленное</w:t>
      </w:r>
      <w:proofErr w:type="gramEnd"/>
      <w:r w:rsidRPr="003E066A">
        <w:rPr>
          <w:sz w:val="28"/>
          <w:szCs w:val="28"/>
        </w:rPr>
        <w:t xml:space="preserve"> подпунктом 2 настоящего пункта требования, Уполномоченный орган взыскивает с Получателя денежные средства в судебном порядке в соответствии с законодательством Российской Федерации.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5.6. Оценка результативности предоставления субсидии осуществляется по итогам календарного года. 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Использование субсидии считается эффективным в случае, если показатель предоставления субсидии достигает установленного значения.</w:t>
      </w:r>
    </w:p>
    <w:p w:rsidR="00D67138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5.7. </w:t>
      </w:r>
      <w:r w:rsidR="00D67138" w:rsidRPr="003E066A">
        <w:rPr>
          <w:sz w:val="28"/>
          <w:szCs w:val="28"/>
        </w:rPr>
        <w:t>В случае не достижения значений результатов предоставления субсидии, выявленного, в том числе по фактам проверок, проведенных Уполномоченным органом и (или) органами (муниципального) финансового контроля, органами государственного контроля, Получатель осуществляет возврат средств субсидий в бюджет, из которого предоставлена субсидия, в размере средств (</w:t>
      </w:r>
      <w:r w:rsidR="00D67138" w:rsidRPr="003E066A">
        <w:rPr>
          <w:i/>
          <w:iCs/>
          <w:sz w:val="28"/>
          <w:szCs w:val="28"/>
        </w:rPr>
        <w:t>V</w:t>
      </w:r>
      <w:r w:rsidR="00D67138" w:rsidRPr="003E066A">
        <w:rPr>
          <w:sz w:val="28"/>
          <w:szCs w:val="28"/>
          <w:vertAlign w:val="subscript"/>
        </w:rPr>
        <w:t> возврата</w:t>
      </w:r>
      <w:r w:rsidR="00D67138" w:rsidRPr="003E066A">
        <w:rPr>
          <w:sz w:val="28"/>
          <w:szCs w:val="28"/>
        </w:rPr>
        <w:t>), рассчитываемом по формуле:</w:t>
      </w:r>
    </w:p>
    <w:p w:rsidR="00627D05" w:rsidRPr="003E066A" w:rsidRDefault="00627D05" w:rsidP="004D649F">
      <w:pPr>
        <w:ind w:firstLine="851"/>
        <w:jc w:val="center"/>
        <w:rPr>
          <w:i/>
          <w:sz w:val="28"/>
          <w:szCs w:val="28"/>
        </w:rPr>
      </w:pPr>
      <w:r w:rsidRPr="003E066A">
        <w:rPr>
          <w:i/>
          <w:iCs/>
          <w:sz w:val="28"/>
          <w:szCs w:val="28"/>
        </w:rPr>
        <w:t>V</w:t>
      </w:r>
      <w:r w:rsidRPr="003E066A">
        <w:rPr>
          <w:i/>
          <w:sz w:val="28"/>
          <w:szCs w:val="28"/>
          <w:vertAlign w:val="subscript"/>
        </w:rPr>
        <w:t> возврата</w:t>
      </w:r>
      <w:r w:rsidRPr="003E066A">
        <w:rPr>
          <w:i/>
          <w:sz w:val="28"/>
          <w:szCs w:val="28"/>
        </w:rPr>
        <w:t>=</w:t>
      </w:r>
      <w:r w:rsidRPr="003E066A">
        <w:rPr>
          <w:i/>
          <w:iCs/>
          <w:sz w:val="28"/>
          <w:szCs w:val="28"/>
        </w:rPr>
        <w:t>V</w:t>
      </w:r>
      <w:r w:rsidRPr="003E066A">
        <w:rPr>
          <w:i/>
          <w:sz w:val="28"/>
          <w:szCs w:val="28"/>
          <w:vertAlign w:val="subscript"/>
        </w:rPr>
        <w:t> субсидии</w:t>
      </w:r>
      <w:r w:rsidRPr="003E066A">
        <w:rPr>
          <w:i/>
          <w:noProof/>
          <w:sz w:val="28"/>
          <w:szCs w:val="28"/>
        </w:rPr>
        <w:t>*</w:t>
      </w:r>
      <w:r w:rsidR="0071480F" w:rsidRPr="003E066A">
        <w:rPr>
          <w:i/>
          <w:noProof/>
          <w:sz w:val="28"/>
          <w:szCs w:val="28"/>
        </w:rPr>
        <mc:AlternateContent>
          <mc:Choice Requires="wps">
            <w:drawing>
              <wp:inline distT="0" distB="0" distL="0" distR="0" wp14:anchorId="6DC56D50" wp14:editId="49FF8E52">
                <wp:extent cx="95250" cy="180975"/>
                <wp:effectExtent l="0" t="635" r="1905" b="0"/>
                <wp:docPr id="6" name="Прямоугольник 6" descr="formula?revision=91202500&amp;text=U3RyaW5nKCNAMjE1KQ==&amp;fmt=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formula?revision=91202500&amp;text=U3RyaW5nKCNAMjE1KQ==&amp;fmt=png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 w:rsidRPr="003E066A">
        <w:rPr>
          <w:i/>
          <w:iCs/>
          <w:sz w:val="28"/>
          <w:szCs w:val="28"/>
        </w:rPr>
        <w:t>k</w:t>
      </w:r>
      <w:r w:rsidRPr="003E066A">
        <w:rPr>
          <w:i/>
          <w:sz w:val="28"/>
          <w:szCs w:val="28"/>
        </w:rPr>
        <w:t>,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i/>
          <w:iCs/>
          <w:sz w:val="28"/>
          <w:szCs w:val="28"/>
        </w:rPr>
        <w:t>V</w:t>
      </w:r>
      <w:r w:rsidRPr="003E066A">
        <w:rPr>
          <w:sz w:val="28"/>
          <w:szCs w:val="28"/>
          <w:vertAlign w:val="subscript"/>
        </w:rPr>
        <w:t> субсидии</w:t>
      </w:r>
      <w:r w:rsidRPr="003E066A">
        <w:rPr>
          <w:sz w:val="28"/>
          <w:szCs w:val="28"/>
        </w:rPr>
        <w:t> - размер субсидии, предоставленной Получателю в отчетном финансовом году;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k - коэффициент возврата субсидии.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большую эффективность использования субсидии) (k) определяется по формуле:</w:t>
      </w:r>
    </w:p>
    <w:p w:rsidR="00627D05" w:rsidRPr="003E066A" w:rsidRDefault="00627D05" w:rsidP="004D649F">
      <w:pPr>
        <w:ind w:firstLine="851"/>
        <w:jc w:val="center"/>
        <w:rPr>
          <w:sz w:val="28"/>
          <w:szCs w:val="28"/>
        </w:rPr>
      </w:pPr>
      <w:r w:rsidRPr="003E066A">
        <w:rPr>
          <w:noProof/>
          <w:sz w:val="28"/>
          <w:szCs w:val="28"/>
        </w:rPr>
        <w:drawing>
          <wp:inline distT="0" distB="0" distL="0" distR="0" wp14:anchorId="6C03CE28" wp14:editId="6908C3B9">
            <wp:extent cx="713754" cy="452379"/>
            <wp:effectExtent l="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48" cy="456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066A">
        <w:rPr>
          <w:sz w:val="28"/>
          <w:szCs w:val="28"/>
        </w:rPr>
        <w:t>,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где: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 - фактически достигнутое значение результата предоставления субсидии на отчетную дату;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S - плановое значение результата предоста</w:t>
      </w:r>
      <w:r w:rsidR="0092719B" w:rsidRPr="003E066A">
        <w:rPr>
          <w:sz w:val="28"/>
          <w:szCs w:val="28"/>
        </w:rPr>
        <w:t>вления субсидии, установленное С</w:t>
      </w:r>
      <w:r w:rsidRPr="003E066A">
        <w:rPr>
          <w:sz w:val="28"/>
          <w:szCs w:val="28"/>
        </w:rPr>
        <w:t>оглашением.</w:t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Коэффициент возврата субсидии (если большее значение результата предоставления субсидии отражает меньшую эффективность использования субсидии) определяется по формуле:</w:t>
      </w:r>
    </w:p>
    <w:p w:rsidR="00627D05" w:rsidRPr="003E066A" w:rsidRDefault="00627D05" w:rsidP="004D649F">
      <w:pPr>
        <w:ind w:firstLine="851"/>
        <w:jc w:val="center"/>
        <w:rPr>
          <w:sz w:val="28"/>
          <w:szCs w:val="28"/>
        </w:rPr>
      </w:pPr>
      <w:r w:rsidRPr="003E066A">
        <w:rPr>
          <w:noProof/>
          <w:sz w:val="28"/>
          <w:szCs w:val="28"/>
        </w:rPr>
        <w:drawing>
          <wp:inline distT="0" distB="0" distL="0" distR="0" wp14:anchorId="10497F54" wp14:editId="6EA67B4D">
            <wp:extent cx="676275" cy="428625"/>
            <wp:effectExtent l="0" t="0" r="0" b="0"/>
            <wp:docPr id="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05" w:rsidRPr="003E066A" w:rsidRDefault="00627D05" w:rsidP="004D649F">
      <w:pPr>
        <w:ind w:firstLine="851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Возврат не может превышать сумму субсидии, предоставленную Получателю.</w:t>
      </w:r>
    </w:p>
    <w:p w:rsidR="00D67138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 xml:space="preserve">5.8. </w:t>
      </w:r>
      <w:r w:rsidR="00D67138" w:rsidRPr="003E066A">
        <w:rPr>
          <w:sz w:val="28"/>
          <w:szCs w:val="28"/>
        </w:rPr>
        <w:t>В случае недостижения значений результатов предоставления субсидии, выявленного, в том числе по фактам проверок, проведенных Уполномоченным органом и органами (муниципального) финансового контроля, органами государственного контроля средства субсидии подлежат возврату в доход бюджета, из которого предоставлена субсидия, на основании: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требования Уполномоченного органа не позднее 10-го рабочего дня со дня получения получателем субсидии указанного требования;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представления и (или) предписания органа государственного (муниципального) финансового контроля - в сроки, установленные в соответствии с </w:t>
      </w:r>
      <w:hyperlink r:id="rId17" w:anchor="/document/12112604/entry/2" w:history="1">
        <w:r w:rsidR="00BF7AEB" w:rsidRPr="003E066A">
          <w:rPr>
            <w:rStyle w:val="af0"/>
            <w:color w:val="auto"/>
            <w:sz w:val="28"/>
            <w:szCs w:val="28"/>
            <w:u w:val="none"/>
          </w:rPr>
          <w:t>Б</w:t>
        </w:r>
        <w:r w:rsidRPr="003E066A">
          <w:rPr>
            <w:rStyle w:val="af0"/>
            <w:color w:val="auto"/>
            <w:sz w:val="28"/>
            <w:szCs w:val="28"/>
            <w:u w:val="none"/>
          </w:rPr>
          <w:t>юджетным законодательством</w:t>
        </w:r>
      </w:hyperlink>
      <w:r w:rsidRPr="003E066A">
        <w:rPr>
          <w:sz w:val="28"/>
          <w:szCs w:val="28"/>
        </w:rPr>
        <w:t> Российской Федерации.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5.9. Субсидия подлежит возврату в бюджет муниципального образования Чукотский муниципальный район в полном объёме в случаях определенных подпунктами 2,3,4 пункта 5.4. раздела 5 настоящего Порядка.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Возврат в текущем финансовом году Получателем остатков субсидии, не использованных в отчётном финансовом году, в случаях, предусмотренных подпунктами 2,3,4 пункта 5.4. раздела 5 настоящего Порядка, </w:t>
      </w:r>
      <w:r w:rsidRPr="003E066A">
        <w:rPr>
          <w:sz w:val="28"/>
          <w:szCs w:val="28"/>
          <w:shd w:val="clear" w:color="auto" w:fill="FFFFFF" w:themeFill="background1"/>
        </w:rPr>
        <w:t>осуществляется до 20 января текущего финансового года путём</w:t>
      </w:r>
      <w:r w:rsidRPr="003E066A">
        <w:rPr>
          <w:sz w:val="28"/>
          <w:szCs w:val="28"/>
        </w:rPr>
        <w:t xml:space="preserve"> перечисления денежных средств на лицевой счёт Уполномоченного органа, открытый в Управлении финансов, экономики и имущественных отношений муниципального образования Чукотский муниципальный район.</w:t>
      </w:r>
      <w:proofErr w:type="gramEnd"/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5.10. </w:t>
      </w:r>
      <w:r w:rsidR="002279EA" w:rsidRPr="003E066A">
        <w:rPr>
          <w:sz w:val="28"/>
          <w:szCs w:val="28"/>
        </w:rPr>
        <w:t>Получатель субсидии обязан устранить выявленные Уполномоченным органом и органами (муниципального) финансового контроля, органами государственного контроля нарушения порядка, целей и условий предоставления субсидии.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5.11. Ответственность за соблюдение настоящего Порядка, а также за достоверность представляемых сведений несет Получатель субсидии.</w:t>
      </w:r>
    </w:p>
    <w:p w:rsidR="00627D05" w:rsidRPr="003E066A" w:rsidRDefault="00627D05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5.12. Споры, возникающие между Получателем субсидии и Уполномоченным органом в связи с исполнением своих обязательств,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gramStart"/>
      <w:r w:rsidRPr="003E066A">
        <w:rPr>
          <w:sz w:val="28"/>
          <w:szCs w:val="28"/>
        </w:rPr>
        <w:t>не достижении</w:t>
      </w:r>
      <w:proofErr w:type="gramEnd"/>
      <w:r w:rsidRPr="003E066A">
        <w:rPr>
          <w:sz w:val="28"/>
          <w:szCs w:val="28"/>
        </w:rPr>
        <w:t xml:space="preserve"> согласия споры между Сторонами решаются в судебном порядке.</w:t>
      </w:r>
    </w:p>
    <w:p w:rsidR="00627D05" w:rsidRPr="003E066A" w:rsidRDefault="00627D05" w:rsidP="004D649F">
      <w:pPr>
        <w:widowControl w:val="0"/>
        <w:autoSpaceDE w:val="0"/>
        <w:autoSpaceDN w:val="0"/>
        <w:adjustRightInd w:val="0"/>
        <w:ind w:left="4678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FC3188" w:rsidRPr="003E066A" w:rsidRDefault="00FC3188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</w:pPr>
    </w:p>
    <w:p w:rsidR="000D2B85" w:rsidRPr="003E066A" w:rsidRDefault="000D2B85" w:rsidP="004D649F">
      <w:pPr>
        <w:widowControl w:val="0"/>
        <w:autoSpaceDE w:val="0"/>
        <w:autoSpaceDN w:val="0"/>
        <w:adjustRightInd w:val="0"/>
        <w:ind w:left="4678"/>
        <w:jc w:val="right"/>
        <w:rPr>
          <w:sz w:val="28"/>
          <w:szCs w:val="28"/>
          <w:lang w:eastAsia="zh-CN"/>
        </w:rPr>
        <w:sectPr w:rsidR="000D2B85" w:rsidRPr="003E066A" w:rsidSect="0092719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8E7D26" w:rsidRPr="003E066A" w:rsidRDefault="008E7D26" w:rsidP="004D649F">
      <w:pPr>
        <w:widowControl w:val="0"/>
        <w:autoSpaceDE w:val="0"/>
        <w:autoSpaceDN w:val="0"/>
        <w:adjustRightInd w:val="0"/>
        <w:ind w:left="3828"/>
        <w:rPr>
          <w:sz w:val="28"/>
          <w:szCs w:val="28"/>
          <w:lang w:eastAsia="zh-CN"/>
        </w:rPr>
      </w:pPr>
      <w:r w:rsidRPr="003E066A">
        <w:rPr>
          <w:sz w:val="28"/>
          <w:szCs w:val="28"/>
          <w:lang w:eastAsia="zh-CN"/>
        </w:rPr>
        <w:lastRenderedPageBreak/>
        <w:t xml:space="preserve">Приложение 1 </w:t>
      </w:r>
    </w:p>
    <w:p w:rsidR="0071480F" w:rsidRPr="003E066A" w:rsidRDefault="000D2B85" w:rsidP="0071480F">
      <w:pPr>
        <w:ind w:left="3828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Pr="003E066A">
        <w:rPr>
          <w:sz w:val="28"/>
          <w:szCs w:val="28"/>
        </w:rPr>
        <w:t xml:space="preserve">Порядку </w:t>
      </w:r>
      <w:r w:rsidR="00B07A72" w:rsidRPr="003E066A">
        <w:rPr>
          <w:sz w:val="28"/>
          <w:szCs w:val="28"/>
        </w:rPr>
        <w:t xml:space="preserve">предоставления и определения размера субсидии из </w:t>
      </w:r>
      <w:r w:rsidR="0099546F" w:rsidRPr="00BE5B1A">
        <w:rPr>
          <w:sz w:val="28"/>
          <w:szCs w:val="28"/>
        </w:rPr>
        <w:t>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</w:p>
    <w:p w:rsidR="000949F9" w:rsidRPr="003E066A" w:rsidRDefault="000949F9" w:rsidP="0071480F">
      <w:pPr>
        <w:ind w:left="3828"/>
        <w:jc w:val="both"/>
        <w:rPr>
          <w:sz w:val="28"/>
          <w:szCs w:val="28"/>
          <w:lang w:eastAsia="zh-CN"/>
        </w:rPr>
      </w:pPr>
    </w:p>
    <w:p w:rsidR="004D26C3" w:rsidRPr="003E066A" w:rsidRDefault="004D26C3" w:rsidP="004D64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66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4D26C3" w:rsidRPr="003E066A" w:rsidRDefault="004D26C3" w:rsidP="004D64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66A">
        <w:rPr>
          <w:rFonts w:ascii="Times New Roman" w:hAnsi="Times New Roman" w:cs="Times New Roman"/>
          <w:b/>
          <w:sz w:val="28"/>
          <w:szCs w:val="28"/>
        </w:rPr>
        <w:t>на предоставление субсидии</w:t>
      </w:r>
    </w:p>
    <w:p w:rsidR="004D26C3" w:rsidRPr="003E066A" w:rsidRDefault="004D26C3" w:rsidP="004D64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26C3" w:rsidRPr="003E066A" w:rsidRDefault="004D26C3" w:rsidP="0071480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Ознакомившись с условиями </w:t>
      </w:r>
      <w:r w:rsidR="0099546F">
        <w:rPr>
          <w:sz w:val="28"/>
          <w:szCs w:val="28"/>
        </w:rPr>
        <w:t xml:space="preserve"> </w:t>
      </w:r>
      <w:hyperlink w:anchor="P46" w:history="1">
        <w:r w:rsidRPr="003E066A">
          <w:rPr>
            <w:sz w:val="28"/>
            <w:szCs w:val="28"/>
          </w:rPr>
          <w:t>Порядка</w:t>
        </w:r>
      </w:hyperlink>
      <w:r w:rsidRPr="003E066A">
        <w:rPr>
          <w:sz w:val="28"/>
          <w:szCs w:val="28"/>
        </w:rPr>
        <w:t xml:space="preserve"> </w:t>
      </w:r>
      <w:r w:rsidR="0071480F" w:rsidRPr="003E066A">
        <w:rPr>
          <w:sz w:val="28"/>
          <w:szCs w:val="28"/>
        </w:rPr>
        <w:t xml:space="preserve">предоставления и определения размера субсидии </w:t>
      </w:r>
      <w:r w:rsidR="0099546F" w:rsidRPr="00BE5B1A">
        <w:rPr>
          <w:sz w:val="28"/>
          <w:szCs w:val="28"/>
        </w:rPr>
        <w:t>из 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  <w:r w:rsidR="0071480F" w:rsidRPr="003E066A">
        <w:rPr>
          <w:sz w:val="28"/>
          <w:szCs w:val="28"/>
        </w:rPr>
        <w:t xml:space="preserve">  </w:t>
      </w:r>
      <w:r w:rsidRPr="003E066A">
        <w:rPr>
          <w:sz w:val="28"/>
          <w:szCs w:val="28"/>
        </w:rPr>
        <w:t>(далее - Порядок)</w:t>
      </w:r>
      <w:r w:rsidR="003B7940" w:rsidRPr="003E066A">
        <w:rPr>
          <w:sz w:val="28"/>
          <w:szCs w:val="28"/>
        </w:rPr>
        <w:t xml:space="preserve"> от </w:t>
      </w:r>
      <w:r w:rsidR="00BF3CCC" w:rsidRPr="003E066A">
        <w:rPr>
          <w:sz w:val="28"/>
          <w:szCs w:val="28"/>
        </w:rPr>
        <w:t>«__»</w:t>
      </w:r>
      <w:r w:rsidR="003B7940" w:rsidRPr="003E066A">
        <w:rPr>
          <w:sz w:val="28"/>
          <w:szCs w:val="28"/>
        </w:rPr>
        <w:t>___</w:t>
      </w:r>
      <w:r w:rsidR="00BF3CCC" w:rsidRPr="003E066A">
        <w:rPr>
          <w:sz w:val="28"/>
          <w:szCs w:val="28"/>
        </w:rPr>
        <w:t xml:space="preserve"> 2026 г. № ___</w:t>
      </w:r>
      <w:r w:rsidR="003B7940" w:rsidRPr="003E066A">
        <w:rPr>
          <w:sz w:val="28"/>
          <w:szCs w:val="28"/>
        </w:rPr>
        <w:t>(далее - Порядок)</w:t>
      </w:r>
      <w:r w:rsidRPr="003E066A">
        <w:rPr>
          <w:sz w:val="28"/>
          <w:szCs w:val="28"/>
        </w:rPr>
        <w:t>,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D26C3" w:rsidRPr="003E066A" w:rsidTr="00883ED7">
        <w:tc>
          <w:tcPr>
            <w:tcW w:w="9345" w:type="dxa"/>
          </w:tcPr>
          <w:p w:rsidR="004D26C3" w:rsidRPr="003E066A" w:rsidRDefault="004D26C3" w:rsidP="004D649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9345" w:type="dxa"/>
          </w:tcPr>
          <w:p w:rsidR="004D26C3" w:rsidRPr="003E066A" w:rsidRDefault="004D26C3" w:rsidP="004D649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(Получатель)</w:t>
            </w:r>
          </w:p>
        </w:tc>
      </w:tr>
    </w:tbl>
    <w:p w:rsidR="004D26C3" w:rsidRPr="003E066A" w:rsidRDefault="004D26C3" w:rsidP="004D64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066A">
        <w:rPr>
          <w:rFonts w:ascii="Times New Roman" w:hAnsi="Times New Roman" w:cs="Times New Roman"/>
          <w:sz w:val="28"/>
          <w:szCs w:val="28"/>
        </w:rPr>
        <w:t xml:space="preserve">направляет документы </w:t>
      </w:r>
      <w:proofErr w:type="gramStart"/>
      <w:r w:rsidRPr="003E066A">
        <w:rPr>
          <w:rFonts w:ascii="Times New Roman" w:hAnsi="Times New Roman" w:cs="Times New Roman"/>
          <w:sz w:val="28"/>
          <w:szCs w:val="28"/>
        </w:rPr>
        <w:t xml:space="preserve">для рассмотрения вопроса о предоставлении субсидии на возмещение затрат </w:t>
      </w:r>
      <w:r w:rsidR="0071480F" w:rsidRPr="0099546F">
        <w:rPr>
          <w:rFonts w:ascii="Times New Roman" w:hAnsi="Times New Roman" w:cs="Times New Roman"/>
          <w:sz w:val="28"/>
          <w:szCs w:val="28"/>
        </w:rPr>
        <w:t xml:space="preserve">по </w:t>
      </w:r>
      <w:r w:rsidR="0099546F" w:rsidRPr="0099546F">
        <w:rPr>
          <w:rFonts w:ascii="Times New Roman" w:hAnsi="Times New Roman" w:cs="Times New Roman"/>
          <w:sz w:val="28"/>
          <w:szCs w:val="28"/>
        </w:rPr>
        <w:t xml:space="preserve">устройству площадок крупногабаритных отходов </w:t>
      </w:r>
      <w:r w:rsidR="00BF3CCC" w:rsidRPr="0099546F">
        <w:rPr>
          <w:rFonts w:ascii="Times New Roman" w:hAnsi="Times New Roman" w:cs="Times New Roman"/>
          <w:sz w:val="28"/>
          <w:szCs w:val="28"/>
        </w:rPr>
        <w:t>в населенны</w:t>
      </w:r>
      <w:r w:rsidR="00BF3CCC" w:rsidRPr="003E066A">
        <w:rPr>
          <w:rFonts w:ascii="Times New Roman" w:hAnsi="Times New Roman" w:cs="Times New Roman"/>
          <w:sz w:val="28"/>
          <w:szCs w:val="28"/>
        </w:rPr>
        <w:t>х пунктах</w:t>
      </w:r>
      <w:proofErr w:type="gramEnd"/>
      <w:r w:rsidR="00BF3CCC" w:rsidRPr="003E066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Чукотский муниципальный район </w:t>
      </w:r>
      <w:r w:rsidR="0071480F" w:rsidRPr="003E066A">
        <w:rPr>
          <w:rFonts w:ascii="Times New Roman" w:hAnsi="Times New Roman" w:cs="Times New Roman"/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«Айсберг».</w:t>
      </w:r>
    </w:p>
    <w:p w:rsidR="004D26C3" w:rsidRPr="003E066A" w:rsidRDefault="004D26C3" w:rsidP="004D649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066A">
        <w:rPr>
          <w:rFonts w:ascii="Times New Roman" w:hAnsi="Times New Roman" w:cs="Times New Roman"/>
          <w:sz w:val="28"/>
          <w:szCs w:val="28"/>
        </w:rPr>
        <w:t>Сведения о Получателе Субсидии: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6"/>
        <w:gridCol w:w="4674"/>
      </w:tblGrid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Сокращенное наименование организации: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Юридический (почтовый) адрес: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Фактический (почтовый) адрес: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Должность руководителя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Ф.И.О. руководителя (полностью)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Контактные телефоны, факс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3B7940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C3" w:rsidRPr="003E066A" w:rsidRDefault="004D26C3" w:rsidP="004D649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E066A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C3" w:rsidRPr="003E066A" w:rsidRDefault="004D26C3" w:rsidP="004D649F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Настоящим подтверждаю, что: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</w:t>
      </w:r>
      <w:r w:rsidRPr="003E066A">
        <w:rPr>
          <w:sz w:val="28"/>
          <w:szCs w:val="28"/>
        </w:rPr>
        <w:lastRenderedPageBreak/>
        <w:t>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3E066A">
        <w:rPr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3E066A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E066A">
        <w:rPr>
          <w:sz w:val="28"/>
          <w:szCs w:val="28"/>
        </w:rPr>
        <w:t xml:space="preserve"> акционерных обществ;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8" w:history="1">
        <w:r w:rsidRPr="003E066A">
          <w:rPr>
            <w:color w:val="000000"/>
            <w:sz w:val="28"/>
            <w:szCs w:val="28"/>
          </w:rPr>
          <w:t>главой VII</w:t>
        </w:r>
      </w:hyperlink>
      <w:r w:rsidRPr="003E066A">
        <w:rPr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получатель субсидии не является получателем средств бюджета муниципального образования Чукотский муниципальный район в соответствии с иными муниципальными правовыми актами на цели, </w:t>
      </w:r>
      <w:r w:rsidRPr="003E066A">
        <w:rPr>
          <w:rFonts w:eastAsia="Calibri"/>
          <w:bCs/>
          <w:sz w:val="28"/>
          <w:szCs w:val="28"/>
          <w:lang w:eastAsia="en-US"/>
        </w:rPr>
        <w:t>указанные в пункте 1.4. раздела 1 Порядка</w:t>
      </w:r>
      <w:r w:rsidRPr="003E066A">
        <w:rPr>
          <w:sz w:val="28"/>
          <w:szCs w:val="28"/>
        </w:rPr>
        <w:t>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получатель субсидии не является иностранным агентом в соответствии с </w:t>
      </w:r>
      <w:r w:rsidRPr="003E066A">
        <w:rPr>
          <w:color w:val="000000"/>
          <w:sz w:val="28"/>
          <w:szCs w:val="28"/>
        </w:rPr>
        <w:t xml:space="preserve">Федеральным законом </w:t>
      </w:r>
      <w:r w:rsidRPr="003E066A">
        <w:rPr>
          <w:sz w:val="28"/>
          <w:szCs w:val="28"/>
        </w:rPr>
        <w:t xml:space="preserve">«О </w:t>
      </w:r>
      <w:proofErr w:type="gramStart"/>
      <w:r w:rsidRPr="003E066A">
        <w:rPr>
          <w:sz w:val="28"/>
          <w:szCs w:val="28"/>
        </w:rPr>
        <w:t>контроле за</w:t>
      </w:r>
      <w:proofErr w:type="gramEnd"/>
      <w:r w:rsidRPr="003E066A">
        <w:rPr>
          <w:sz w:val="28"/>
          <w:szCs w:val="28"/>
        </w:rPr>
        <w:t xml:space="preserve"> деятельностью лиц, находящихся под иностранным влиянием»;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у получателя субсидии на едином налоговом счете отсутствует или не превышает размер, определенный </w:t>
      </w:r>
      <w:r w:rsidRPr="003E066A">
        <w:rPr>
          <w:color w:val="000000"/>
          <w:sz w:val="28"/>
          <w:szCs w:val="28"/>
        </w:rPr>
        <w:t xml:space="preserve">пунктом 3 статьи 47 </w:t>
      </w:r>
      <w:r w:rsidRPr="003E066A">
        <w:rPr>
          <w:sz w:val="28"/>
          <w:szCs w:val="28"/>
        </w:rPr>
        <w:t>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у получателя субсидии 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</w:t>
      </w:r>
      <w:proofErr w:type="gramEnd"/>
      <w:r w:rsidRPr="003E066A">
        <w:rPr>
          <w:sz w:val="28"/>
          <w:szCs w:val="28"/>
        </w:rPr>
        <w:t xml:space="preserve"> субъекта Российской Федерации (местной администрацией);</w:t>
      </w:r>
    </w:p>
    <w:p w:rsidR="004D26C3" w:rsidRPr="003E066A" w:rsidRDefault="00BC370C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получатель субсидии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</w:t>
      </w:r>
      <w:r w:rsidR="004D26C3" w:rsidRPr="003E066A">
        <w:rPr>
          <w:sz w:val="28"/>
          <w:szCs w:val="28"/>
        </w:rPr>
        <w:t>;</w:t>
      </w:r>
    </w:p>
    <w:p w:rsidR="004D26C3" w:rsidRPr="003E066A" w:rsidRDefault="00BC370C" w:rsidP="004D649F">
      <w:pPr>
        <w:ind w:firstLine="567"/>
        <w:jc w:val="both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lastRenderedPageBreak/>
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</w:t>
      </w:r>
      <w:r w:rsidR="004D26C3" w:rsidRPr="003E066A">
        <w:rPr>
          <w:sz w:val="28"/>
          <w:szCs w:val="28"/>
        </w:rPr>
        <w:t xml:space="preserve">; </w:t>
      </w:r>
      <w:proofErr w:type="gramEnd"/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Также подтверждаю, что: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вся информация, содержащаяся в представленных документах или их копиях, является подлинной.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Настоящим даю согласие </w:t>
      </w:r>
      <w:proofErr w:type="gramStart"/>
      <w:r w:rsidRPr="003E066A">
        <w:rPr>
          <w:sz w:val="28"/>
          <w:szCs w:val="28"/>
        </w:rPr>
        <w:t>на</w:t>
      </w:r>
      <w:proofErr w:type="gramEnd"/>
      <w:r w:rsidRPr="003E066A">
        <w:rPr>
          <w:sz w:val="28"/>
          <w:szCs w:val="28"/>
        </w:rPr>
        <w:t>: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 обработку, распространение и использование ее персональных данных, а также иных данных, которые необходимы для предоставления настоящей субсидии, в том числе на получение из соответствующих органов выписки из единого государственного реестра юридических лиц;</w:t>
      </w:r>
    </w:p>
    <w:p w:rsidR="00BC370C" w:rsidRPr="003E066A" w:rsidRDefault="00BC370C" w:rsidP="004D649F">
      <w:pPr>
        <w:ind w:firstLine="709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- </w:t>
      </w:r>
      <w:r w:rsidR="00B4078F" w:rsidRPr="003E066A">
        <w:rPr>
          <w:sz w:val="28"/>
          <w:szCs w:val="28"/>
        </w:rPr>
        <w:t>осуществление Уполномоченным органом, органом (муниципального) финансового контроля и органами государственного контроля проверок соблюдения ими условий и порядка предоставления субсидии.</w:t>
      </w:r>
    </w:p>
    <w:p w:rsidR="00B4078F" w:rsidRPr="003E066A" w:rsidRDefault="00B4078F" w:rsidP="004D649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Настоящим обязуюсь соблюсти установленный Порядком</w:t>
      </w:r>
      <w:r w:rsidR="0071480F" w:rsidRPr="003E066A">
        <w:rPr>
          <w:sz w:val="28"/>
          <w:szCs w:val="28"/>
        </w:rPr>
        <w:t xml:space="preserve"> предоставления и определения размера субсидии </w:t>
      </w:r>
      <w:r w:rsidR="0099546F" w:rsidRPr="00BE5B1A">
        <w:rPr>
          <w:sz w:val="28"/>
          <w:szCs w:val="28"/>
        </w:rPr>
        <w:t>из 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  <w:r w:rsidRPr="003E066A">
        <w:rPr>
          <w:sz w:val="28"/>
          <w:szCs w:val="28"/>
        </w:rPr>
        <w:t>:</w:t>
      </w:r>
    </w:p>
    <w:p w:rsidR="004D26C3" w:rsidRPr="003E066A" w:rsidRDefault="00845A8A" w:rsidP="004D649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E066A">
        <w:rPr>
          <w:sz w:val="28"/>
          <w:szCs w:val="28"/>
        </w:rPr>
        <w:t>-</w:t>
      </w:r>
      <w:r w:rsidR="00B4078F" w:rsidRPr="003E066A">
        <w:rPr>
          <w:sz w:val="28"/>
          <w:szCs w:val="28"/>
        </w:rPr>
        <w:t xml:space="preserve"> результат предоставления субсидии</w:t>
      </w:r>
      <w:r w:rsidRPr="003E066A">
        <w:rPr>
          <w:sz w:val="28"/>
          <w:szCs w:val="28"/>
        </w:rPr>
        <w:t xml:space="preserve"> </w:t>
      </w:r>
      <w:r w:rsidR="0071480F" w:rsidRPr="003E066A">
        <w:rPr>
          <w:sz w:val="28"/>
          <w:szCs w:val="28"/>
        </w:rPr>
        <w:t>–</w:t>
      </w:r>
      <w:r w:rsidR="00B4078F" w:rsidRPr="003E066A">
        <w:rPr>
          <w:sz w:val="28"/>
          <w:szCs w:val="28"/>
        </w:rPr>
        <w:t xml:space="preserve"> 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обеспечение </w:t>
      </w:r>
      <w:r w:rsidR="0099546F">
        <w:rPr>
          <w:rFonts w:eastAsiaTheme="minorHAnsi"/>
          <w:sz w:val="28"/>
          <w:szCs w:val="28"/>
          <w:lang w:eastAsia="en-US"/>
        </w:rPr>
        <w:t xml:space="preserve">населения 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99546F">
        <w:rPr>
          <w:rFonts w:eastAsiaTheme="minorHAnsi"/>
          <w:sz w:val="28"/>
          <w:szCs w:val="28"/>
          <w:lang w:eastAsia="en-US"/>
        </w:rPr>
        <w:t>сельского поселения Лаврентия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 Чукотск</w:t>
      </w:r>
      <w:r w:rsidR="0099546F">
        <w:rPr>
          <w:rFonts w:eastAsiaTheme="minorHAnsi"/>
          <w:sz w:val="28"/>
          <w:szCs w:val="28"/>
          <w:lang w:eastAsia="en-US"/>
        </w:rPr>
        <w:t>ого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 муниципальн</w:t>
      </w:r>
      <w:r w:rsidR="0099546F">
        <w:rPr>
          <w:rFonts w:eastAsiaTheme="minorHAnsi"/>
          <w:sz w:val="28"/>
          <w:szCs w:val="28"/>
          <w:lang w:eastAsia="en-US"/>
        </w:rPr>
        <w:t>ого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 район</w:t>
      </w:r>
      <w:r w:rsidR="0099546F">
        <w:rPr>
          <w:rFonts w:eastAsiaTheme="minorHAnsi"/>
          <w:sz w:val="28"/>
          <w:szCs w:val="28"/>
          <w:lang w:eastAsia="en-US"/>
        </w:rPr>
        <w:t>а</w:t>
      </w:r>
      <w:r w:rsidR="0099546F" w:rsidRPr="003E066A">
        <w:rPr>
          <w:rFonts w:eastAsiaTheme="minorHAnsi"/>
          <w:sz w:val="28"/>
          <w:szCs w:val="28"/>
          <w:lang w:eastAsia="en-US"/>
        </w:rPr>
        <w:t xml:space="preserve"> </w:t>
      </w:r>
      <w:r w:rsidR="0099546F">
        <w:rPr>
          <w:rFonts w:eastAsiaTheme="minorHAnsi"/>
          <w:sz w:val="28"/>
          <w:szCs w:val="28"/>
          <w:lang w:eastAsia="en-US"/>
        </w:rPr>
        <w:t xml:space="preserve">обустроенными </w:t>
      </w:r>
      <w:r w:rsidR="0099546F" w:rsidRPr="009B5CE0">
        <w:rPr>
          <w:sz w:val="28"/>
          <w:szCs w:val="28"/>
        </w:rPr>
        <w:t>площадками крупногабаритных отходов</w:t>
      </w:r>
      <w:r w:rsidRPr="003E066A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D26C3" w:rsidRPr="003E066A" w:rsidRDefault="004D26C3" w:rsidP="004D649F">
      <w:pPr>
        <w:ind w:firstLine="567"/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Настоящим подтверждаю об ознакомлении с </w:t>
      </w:r>
      <w:hyperlink w:anchor="P46" w:history="1">
        <w:proofErr w:type="gramStart"/>
        <w:r w:rsidRPr="003E066A">
          <w:rPr>
            <w:sz w:val="28"/>
            <w:szCs w:val="28"/>
          </w:rPr>
          <w:t>Порядк</w:t>
        </w:r>
      </w:hyperlink>
      <w:r w:rsidRPr="003E066A">
        <w:rPr>
          <w:sz w:val="28"/>
          <w:szCs w:val="28"/>
        </w:rPr>
        <w:t>ом</w:t>
      </w:r>
      <w:proofErr w:type="gramEnd"/>
      <w:r w:rsidRPr="003E066A">
        <w:rPr>
          <w:sz w:val="28"/>
          <w:szCs w:val="28"/>
        </w:rPr>
        <w:t>,</w:t>
      </w:r>
      <w:r w:rsidR="00845A8A" w:rsidRPr="003E066A">
        <w:rPr>
          <w:sz w:val="28"/>
          <w:szCs w:val="28"/>
        </w:rPr>
        <w:t xml:space="preserve"> </w:t>
      </w:r>
      <w:r w:rsidRPr="003E066A">
        <w:rPr>
          <w:sz w:val="28"/>
          <w:szCs w:val="28"/>
        </w:rPr>
        <w:t>что в случае не достижения показателей результативности предоставления субсидии, предусмотренных Соглашением, полученные средства подлежат возврату в бюджет муниципального образования Чукотский муниципальный район.</w:t>
      </w:r>
    </w:p>
    <w:p w:rsidR="004D26C3" w:rsidRPr="003E066A" w:rsidRDefault="004D26C3" w:rsidP="004D649F">
      <w:pPr>
        <w:ind w:firstLine="567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360"/>
        <w:gridCol w:w="3618"/>
      </w:tblGrid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МП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Исполнитель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___________________________</w:t>
            </w:r>
          </w:p>
        </w:tc>
      </w:tr>
      <w:tr w:rsidR="004D26C3" w:rsidRPr="003E066A" w:rsidTr="00883ED7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</w:tcPr>
          <w:p w:rsidR="004D26C3" w:rsidRPr="003E066A" w:rsidRDefault="004D26C3" w:rsidP="004D64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(расшифровка подписи)</w:t>
            </w:r>
          </w:p>
        </w:tc>
      </w:tr>
    </w:tbl>
    <w:p w:rsidR="00845A8A" w:rsidRPr="003E066A" w:rsidRDefault="004D26C3" w:rsidP="004D649F">
      <w:pPr>
        <w:ind w:firstLine="567"/>
        <w:rPr>
          <w:color w:val="26282F"/>
          <w:sz w:val="28"/>
          <w:szCs w:val="28"/>
        </w:rPr>
        <w:sectPr w:rsidR="00845A8A" w:rsidRPr="003E066A" w:rsidSect="00B4078F">
          <w:pgSz w:w="11906" w:h="16838"/>
          <w:pgMar w:top="1134" w:right="851" w:bottom="284" w:left="1701" w:header="709" w:footer="709" w:gutter="0"/>
          <w:cols w:space="708"/>
          <w:docGrid w:linePitch="360"/>
        </w:sectPr>
      </w:pPr>
      <w:r w:rsidRPr="003E066A">
        <w:rPr>
          <w:color w:val="26282F"/>
          <w:sz w:val="28"/>
          <w:szCs w:val="28"/>
        </w:rPr>
        <w:t>Дата</w:t>
      </w:r>
    </w:p>
    <w:p w:rsidR="004D26C3" w:rsidRPr="003E066A" w:rsidRDefault="0055218E" w:rsidP="004D649F">
      <w:pPr>
        <w:widowControl w:val="0"/>
        <w:autoSpaceDE w:val="0"/>
        <w:autoSpaceDN w:val="0"/>
        <w:adjustRightInd w:val="0"/>
        <w:ind w:left="4820"/>
        <w:rPr>
          <w:sz w:val="28"/>
          <w:szCs w:val="28"/>
          <w:lang w:eastAsia="zh-CN"/>
        </w:rPr>
      </w:pPr>
      <w:r w:rsidRPr="003E066A">
        <w:rPr>
          <w:sz w:val="28"/>
          <w:szCs w:val="28"/>
          <w:lang w:eastAsia="zh-CN"/>
        </w:rPr>
        <w:lastRenderedPageBreak/>
        <w:t>Приложение</w:t>
      </w:r>
      <w:r w:rsidR="004D26C3" w:rsidRPr="003E066A">
        <w:rPr>
          <w:sz w:val="28"/>
          <w:szCs w:val="28"/>
          <w:lang w:eastAsia="zh-CN"/>
        </w:rPr>
        <w:t xml:space="preserve"> 2 </w:t>
      </w:r>
    </w:p>
    <w:p w:rsidR="004D26C3" w:rsidRPr="003E066A" w:rsidRDefault="0099546F" w:rsidP="00B07A72">
      <w:pPr>
        <w:ind w:left="4820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Pr="003E066A">
        <w:rPr>
          <w:sz w:val="28"/>
          <w:szCs w:val="28"/>
        </w:rPr>
        <w:t xml:space="preserve">Порядку предоставления и определения размера субсидии из </w:t>
      </w:r>
      <w:r w:rsidRPr="00BE5B1A">
        <w:rPr>
          <w:sz w:val="28"/>
          <w:szCs w:val="28"/>
        </w:rPr>
        <w:t>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B07A72">
      <w:pPr>
        <w:ind w:left="4820"/>
        <w:jc w:val="both"/>
        <w:rPr>
          <w:b/>
          <w:bCs/>
          <w:sz w:val="28"/>
          <w:szCs w:val="28"/>
        </w:rPr>
      </w:pPr>
    </w:p>
    <w:p w:rsidR="004D26C3" w:rsidRPr="003E066A" w:rsidRDefault="004D26C3" w:rsidP="004D649F">
      <w:pPr>
        <w:jc w:val="center"/>
        <w:rPr>
          <w:b/>
          <w:bCs/>
          <w:sz w:val="28"/>
          <w:szCs w:val="28"/>
        </w:rPr>
      </w:pPr>
      <w:r w:rsidRPr="003E066A">
        <w:rPr>
          <w:b/>
          <w:bCs/>
          <w:sz w:val="28"/>
          <w:szCs w:val="28"/>
        </w:rPr>
        <w:t>СОГЛАСИЕ</w:t>
      </w:r>
    </w:p>
    <w:p w:rsidR="00845A8A" w:rsidRPr="003E066A" w:rsidRDefault="004D26C3" w:rsidP="004D649F">
      <w:pPr>
        <w:jc w:val="center"/>
        <w:rPr>
          <w:b/>
          <w:bCs/>
          <w:color w:val="000000" w:themeColor="text1"/>
          <w:sz w:val="28"/>
          <w:szCs w:val="28"/>
        </w:rPr>
      </w:pPr>
      <w:r w:rsidRPr="003E066A">
        <w:rPr>
          <w:b/>
          <w:bCs/>
          <w:color w:val="000000" w:themeColor="text1"/>
          <w:sz w:val="28"/>
          <w:szCs w:val="28"/>
        </w:rPr>
        <w:t xml:space="preserve">на публикацию (размещение) в информационно-телекоммуникационной сети «Интернет» информации о получателе субсидии, о подаваемой им заявке, иной информации, связанной с предоставлением субсидии </w:t>
      </w:r>
      <w:r w:rsidR="00BF3CCC" w:rsidRPr="003E066A">
        <w:rPr>
          <w:b/>
          <w:bCs/>
          <w:color w:val="000000" w:themeColor="text1"/>
          <w:sz w:val="28"/>
          <w:szCs w:val="28"/>
        </w:rPr>
        <w:t xml:space="preserve">на </w:t>
      </w:r>
      <w:r w:rsidR="0099546F" w:rsidRPr="0099546F">
        <w:rPr>
          <w:b/>
          <w:sz w:val="28"/>
          <w:szCs w:val="28"/>
        </w:rPr>
        <w:t>устройство площадок крупногабаритных отходов</w:t>
      </w:r>
      <w:r w:rsidR="0099546F" w:rsidRPr="00BE5B1A">
        <w:rPr>
          <w:sz w:val="28"/>
          <w:szCs w:val="28"/>
        </w:rPr>
        <w:t xml:space="preserve"> </w:t>
      </w:r>
      <w:r w:rsidR="00BF3CCC" w:rsidRPr="003E066A">
        <w:rPr>
          <w:b/>
          <w:bCs/>
          <w:color w:val="000000" w:themeColor="text1"/>
          <w:sz w:val="28"/>
          <w:szCs w:val="28"/>
        </w:rPr>
        <w:t xml:space="preserve">в населенных пунктах муниципального образования Чукотский муниципальный район </w:t>
      </w:r>
      <w:r w:rsidRPr="003E066A">
        <w:rPr>
          <w:b/>
          <w:bCs/>
          <w:color w:val="000000" w:themeColor="text1"/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  <w:r w:rsidR="00BF3CCC" w:rsidRPr="003E066A">
        <w:rPr>
          <w:b/>
          <w:bCs/>
          <w:color w:val="000000" w:themeColor="text1"/>
          <w:sz w:val="28"/>
          <w:szCs w:val="28"/>
        </w:rPr>
        <w:t xml:space="preserve"> </w:t>
      </w:r>
    </w:p>
    <w:p w:rsidR="00845A8A" w:rsidRPr="003E066A" w:rsidRDefault="00845A8A" w:rsidP="004D649F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4D26C3" w:rsidRPr="003E066A" w:rsidRDefault="004D26C3" w:rsidP="004D649F">
      <w:pPr>
        <w:jc w:val="center"/>
        <w:rPr>
          <w:sz w:val="28"/>
          <w:szCs w:val="28"/>
        </w:rPr>
      </w:pPr>
      <w:r w:rsidRPr="003E066A">
        <w:rPr>
          <w:sz w:val="28"/>
          <w:szCs w:val="28"/>
        </w:rPr>
        <w:t>Настоящим даю согласие на публикацию (размещение) в информационно-телекоммуникационной сети «Интернет» информации о ________________________________________________________________________________________________________________________________________</w:t>
      </w:r>
    </w:p>
    <w:p w:rsidR="004D26C3" w:rsidRPr="003E066A" w:rsidRDefault="004D26C3" w:rsidP="004D649F">
      <w:pPr>
        <w:jc w:val="center"/>
        <w:rPr>
          <w:sz w:val="28"/>
          <w:szCs w:val="28"/>
        </w:rPr>
      </w:pPr>
      <w:proofErr w:type="gramStart"/>
      <w:r w:rsidRPr="003E066A">
        <w:rPr>
          <w:sz w:val="28"/>
          <w:szCs w:val="28"/>
        </w:rPr>
        <w:t>(указать организационно-правовую форму и полное наименование юридического</w:t>
      </w:r>
      <w:proofErr w:type="gramEnd"/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____________________________________</w:t>
      </w:r>
      <w:r w:rsidR="00504EED" w:rsidRPr="003E066A">
        <w:rPr>
          <w:sz w:val="28"/>
          <w:szCs w:val="28"/>
        </w:rPr>
        <w:t>______________________________</w:t>
      </w:r>
    </w:p>
    <w:p w:rsidR="004D26C3" w:rsidRPr="003E066A" w:rsidRDefault="004D26C3" w:rsidP="004D649F">
      <w:pPr>
        <w:jc w:val="center"/>
        <w:rPr>
          <w:sz w:val="28"/>
          <w:szCs w:val="28"/>
        </w:rPr>
      </w:pPr>
      <w:r w:rsidRPr="003E066A">
        <w:rPr>
          <w:sz w:val="28"/>
          <w:szCs w:val="28"/>
        </w:rPr>
        <w:t>лица / индивидуальный предприниматель Ф.И.О.)</w:t>
      </w:r>
    </w:p>
    <w:p w:rsidR="004D26C3" w:rsidRPr="003E066A" w:rsidRDefault="004D26C3" w:rsidP="004D649F">
      <w:pPr>
        <w:jc w:val="both"/>
        <w:rPr>
          <w:sz w:val="28"/>
          <w:szCs w:val="28"/>
        </w:rPr>
      </w:pPr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как о получателе субсидии </w:t>
      </w:r>
      <w:r w:rsidR="00BF3CCC" w:rsidRPr="003E066A">
        <w:rPr>
          <w:sz w:val="28"/>
          <w:szCs w:val="28"/>
        </w:rPr>
        <w:t xml:space="preserve">на </w:t>
      </w:r>
      <w:r w:rsidR="0099546F" w:rsidRPr="00BE5B1A">
        <w:rPr>
          <w:sz w:val="28"/>
          <w:szCs w:val="28"/>
        </w:rPr>
        <w:t xml:space="preserve">устройство площадок крупногабаритных отходов </w:t>
      </w:r>
      <w:r w:rsidR="00BF3CCC" w:rsidRPr="003E066A">
        <w:rPr>
          <w:sz w:val="28"/>
          <w:szCs w:val="28"/>
        </w:rPr>
        <w:t xml:space="preserve">в населенных пунктах муниципального образования Чукотский муниципальный район </w:t>
      </w:r>
      <w:r w:rsidRPr="003E066A">
        <w:rPr>
          <w:sz w:val="28"/>
          <w:szCs w:val="28"/>
        </w:rPr>
        <w:t>Муниципальному унитарному предприятию муниципального образования Чукотский муниципальный район «Айсберг»</w:t>
      </w:r>
      <w:r w:rsidR="00BF3CCC" w:rsidRPr="003E066A">
        <w:rPr>
          <w:sz w:val="28"/>
          <w:szCs w:val="28"/>
        </w:rPr>
        <w:t xml:space="preserve">, </w:t>
      </w:r>
      <w:r w:rsidRPr="003E066A">
        <w:rPr>
          <w:sz w:val="28"/>
          <w:szCs w:val="28"/>
        </w:rPr>
        <w:t xml:space="preserve">о подаваемой заявке и иной информации, связанной с предоставлением субсидии. 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1843"/>
        <w:gridCol w:w="284"/>
        <w:gridCol w:w="2943"/>
      </w:tblGrid>
      <w:tr w:rsidR="004D26C3" w:rsidRPr="003E066A" w:rsidTr="00883ED7">
        <w:tc>
          <w:tcPr>
            <w:tcW w:w="4361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jc w:val="both"/>
              <w:rPr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4361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(должность руководителя организации, индивидуальный предприниматель)</w:t>
            </w:r>
          </w:p>
        </w:tc>
        <w:tc>
          <w:tcPr>
            <w:tcW w:w="283" w:type="dxa"/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(подпись)</w:t>
            </w:r>
          </w:p>
        </w:tc>
        <w:tc>
          <w:tcPr>
            <w:tcW w:w="284" w:type="dxa"/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tcBorders>
              <w:top w:val="single" w:sz="4" w:space="0" w:color="auto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(Ф.И.О.)</w:t>
            </w:r>
          </w:p>
        </w:tc>
      </w:tr>
    </w:tbl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 xml:space="preserve">МП (при наличии) </w:t>
      </w:r>
    </w:p>
    <w:p w:rsidR="004D26C3" w:rsidRPr="003E066A" w:rsidRDefault="004D26C3" w:rsidP="004D649F">
      <w:pPr>
        <w:jc w:val="both"/>
        <w:rPr>
          <w:sz w:val="28"/>
          <w:szCs w:val="28"/>
        </w:rPr>
      </w:pPr>
      <w:r w:rsidRPr="003E066A">
        <w:rPr>
          <w:sz w:val="28"/>
          <w:szCs w:val="28"/>
        </w:rPr>
        <w:t>________________ (дата)</w:t>
      </w:r>
      <w:r w:rsidRPr="003E066A">
        <w:rPr>
          <w:sz w:val="28"/>
          <w:szCs w:val="28"/>
        </w:rPr>
        <w:br w:type="page"/>
      </w:r>
    </w:p>
    <w:p w:rsidR="004D26C3" w:rsidRPr="003E066A" w:rsidRDefault="004D26C3" w:rsidP="004D649F">
      <w:pPr>
        <w:tabs>
          <w:tab w:val="left" w:pos="5529"/>
        </w:tabs>
        <w:ind w:left="4678"/>
        <w:jc w:val="both"/>
        <w:rPr>
          <w:sz w:val="28"/>
          <w:szCs w:val="28"/>
        </w:rPr>
      </w:pPr>
      <w:r w:rsidRPr="003E066A">
        <w:rPr>
          <w:sz w:val="28"/>
          <w:szCs w:val="28"/>
        </w:rPr>
        <w:lastRenderedPageBreak/>
        <w:t>Приложение 3</w:t>
      </w:r>
    </w:p>
    <w:p w:rsidR="0071480F" w:rsidRPr="003E066A" w:rsidRDefault="004D26C3" w:rsidP="0071480F">
      <w:pPr>
        <w:ind w:left="4678"/>
        <w:jc w:val="both"/>
        <w:rPr>
          <w:sz w:val="28"/>
          <w:szCs w:val="28"/>
        </w:rPr>
      </w:pPr>
      <w:r w:rsidRPr="003E066A">
        <w:rPr>
          <w:bCs/>
          <w:sz w:val="28"/>
          <w:szCs w:val="28"/>
        </w:rPr>
        <w:t xml:space="preserve">к </w:t>
      </w:r>
      <w:r w:rsidR="0099546F" w:rsidRPr="003E066A">
        <w:rPr>
          <w:sz w:val="28"/>
          <w:szCs w:val="28"/>
        </w:rPr>
        <w:t xml:space="preserve">Порядку предоставления и определения размера субсидии из </w:t>
      </w:r>
      <w:r w:rsidR="0099546F" w:rsidRPr="00BE5B1A">
        <w:rPr>
          <w:sz w:val="28"/>
          <w:szCs w:val="28"/>
        </w:rPr>
        <w:t>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</w:p>
    <w:p w:rsidR="00846BB9" w:rsidRPr="003E066A" w:rsidRDefault="00846BB9" w:rsidP="004D649F">
      <w:pPr>
        <w:tabs>
          <w:tab w:val="left" w:pos="5529"/>
        </w:tabs>
        <w:ind w:left="4678"/>
        <w:jc w:val="both"/>
        <w:rPr>
          <w:sz w:val="28"/>
          <w:szCs w:val="28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>НА БЛАНКЕ ОРГАНИЗАЦИИ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</w:p>
    <w:tbl>
      <w:tblPr>
        <w:tblW w:w="9781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484"/>
        <w:gridCol w:w="1500"/>
        <w:gridCol w:w="5245"/>
      </w:tblGrid>
      <w:tr w:rsidR="004D26C3" w:rsidRPr="003E066A" w:rsidTr="00883ED7">
        <w:tc>
          <w:tcPr>
            <w:tcW w:w="851" w:type="dxa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№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vMerge w:val="restart"/>
            <w:tcBorders>
              <w:bottom w:val="nil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  <w:r w:rsidRPr="003E066A">
              <w:rPr>
                <w:rFonts w:eastAsia="Calibri"/>
                <w:i/>
                <w:iCs/>
                <w:color w:val="EE0000"/>
                <w:sz w:val="28"/>
                <w:szCs w:val="28"/>
                <w:lang w:eastAsia="zh-CN"/>
              </w:rPr>
              <w:t>(Получатель субсидии)</w:t>
            </w:r>
          </w:p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</w:tr>
      <w:tr w:rsidR="004D26C3" w:rsidRPr="003E066A" w:rsidTr="00883ED7">
        <w:tc>
          <w:tcPr>
            <w:tcW w:w="4536" w:type="dxa"/>
            <w:gridSpan w:val="4"/>
            <w:tcBorders>
              <w:bottom w:val="nil"/>
            </w:tcBorders>
          </w:tcPr>
          <w:p w:rsidR="004D26C3" w:rsidRPr="003E066A" w:rsidRDefault="004D26C3" w:rsidP="004D649F">
            <w:pPr>
              <w:rPr>
                <w:sz w:val="28"/>
                <w:szCs w:val="28"/>
              </w:rPr>
            </w:pPr>
            <w:r w:rsidRPr="003E066A">
              <w:rPr>
                <w:sz w:val="28"/>
                <w:szCs w:val="28"/>
              </w:rPr>
              <w:t>с. Лаврентия</w:t>
            </w:r>
          </w:p>
        </w:tc>
        <w:tc>
          <w:tcPr>
            <w:tcW w:w="5245" w:type="dxa"/>
            <w:vMerge/>
            <w:tcBorders>
              <w:bottom w:val="nil"/>
            </w:tcBorders>
          </w:tcPr>
          <w:p w:rsidR="004D26C3" w:rsidRPr="003E066A" w:rsidRDefault="004D26C3" w:rsidP="004D649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D26C3" w:rsidRPr="003E066A" w:rsidRDefault="004D26C3" w:rsidP="004D649F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  <w:lang w:eastAsia="zh-CN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E066A">
        <w:rPr>
          <w:rFonts w:eastAsia="Calibri"/>
          <w:b/>
          <w:bCs/>
          <w:sz w:val="28"/>
          <w:szCs w:val="28"/>
          <w:lang w:eastAsia="zh-CN"/>
        </w:rPr>
        <w:t xml:space="preserve">УВЕДОМЛЕНИЕ </w:t>
      </w:r>
    </w:p>
    <w:p w:rsidR="00DB7769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3E066A">
        <w:rPr>
          <w:rFonts w:eastAsia="Calibri"/>
          <w:b/>
          <w:bCs/>
          <w:sz w:val="28"/>
          <w:szCs w:val="28"/>
          <w:lang w:eastAsia="zh-CN"/>
        </w:rPr>
        <w:t>о предоставлении субсидии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</w:pPr>
      <w:r w:rsidRPr="003E066A"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  <w:t>(об отказе в предоставлении субсидии)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i/>
          <w:iCs/>
          <w:color w:val="EE0000"/>
          <w:sz w:val="28"/>
          <w:szCs w:val="28"/>
          <w:lang w:eastAsia="zh-CN"/>
        </w:rPr>
      </w:pP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В соответствии с подпунктом 2.8.2. пункта 2.8. раздела 2 Порядка предоставления и определения размера субсидии из бюджета муниципального образования Чукотский муниципальный район на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(наименование субсидии) (наименование Получателя) </w:t>
      </w:r>
      <w:r w:rsidRPr="003E066A">
        <w:rPr>
          <w:rFonts w:eastAsia="Calibri"/>
          <w:sz w:val="28"/>
          <w:szCs w:val="28"/>
          <w:lang w:eastAsia="zh-CN"/>
        </w:rPr>
        <w:t xml:space="preserve">(далее – Порядок) согласно предоставленных в адрес Уполномоченного органа документов </w:t>
      </w:r>
      <w:proofErr w:type="gramStart"/>
      <w:r w:rsidRPr="003E066A">
        <w:rPr>
          <w:rFonts w:eastAsia="Calibri"/>
          <w:sz w:val="28"/>
          <w:szCs w:val="28"/>
          <w:lang w:eastAsia="zh-CN"/>
        </w:rPr>
        <w:t>от</w:t>
      </w:r>
      <w:proofErr w:type="gramEnd"/>
      <w:r w:rsidRPr="003E066A">
        <w:rPr>
          <w:rFonts w:eastAsia="Calibri"/>
          <w:sz w:val="28"/>
          <w:szCs w:val="28"/>
          <w:lang w:eastAsia="zh-CN"/>
        </w:rPr>
        <w:t xml:space="preserve">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</w:t>
      </w:r>
      <w:proofErr w:type="gramStart"/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Получатель</w:t>
      </w:r>
      <w:proofErr w:type="gramEnd"/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 субсидии) </w:t>
      </w:r>
      <w:r w:rsidRPr="003E066A">
        <w:rPr>
          <w:rFonts w:eastAsia="Calibri"/>
          <w:sz w:val="28"/>
          <w:szCs w:val="28"/>
          <w:lang w:eastAsia="zh-CN"/>
        </w:rPr>
        <w:t xml:space="preserve">на рассмотрение о предоставлении субсидии, уведомляем о следующем: 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предоставленные документы соответствуют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(не соответствуют - указать причины отказа) </w:t>
      </w:r>
      <w:r w:rsidRPr="003E066A">
        <w:rPr>
          <w:rFonts w:eastAsia="Calibri"/>
          <w:sz w:val="28"/>
          <w:szCs w:val="28"/>
          <w:lang w:eastAsia="zh-CN"/>
        </w:rPr>
        <w:t>требованиям, определенным пунктами 2.1., 2.3. и 2.4. Порядка;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факт недостоверности предоставленной информации не установлен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(установлен – указать причины)</w:t>
      </w:r>
      <w:r w:rsidRPr="003E066A">
        <w:rPr>
          <w:rFonts w:eastAsia="Calibri"/>
          <w:sz w:val="28"/>
          <w:szCs w:val="28"/>
          <w:lang w:eastAsia="zh-CN"/>
        </w:rPr>
        <w:t>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документы предоставлены в полном объеме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(не в полном объеме – перечислить отсутствующие документы)</w:t>
      </w:r>
      <w:r w:rsidRPr="003E066A">
        <w:rPr>
          <w:rFonts w:eastAsia="Calibri"/>
          <w:sz w:val="28"/>
          <w:szCs w:val="28"/>
          <w:lang w:eastAsia="zh-CN"/>
        </w:rPr>
        <w:t>;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- срок предоставленных документов, установленный пунктом 2.2. Порядка не нарушен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>(нарушен – указать на какой срок)</w:t>
      </w:r>
      <w:r w:rsidRPr="003E066A">
        <w:rPr>
          <w:rFonts w:eastAsia="Calibri"/>
          <w:sz w:val="28"/>
          <w:szCs w:val="28"/>
          <w:lang w:eastAsia="zh-CN"/>
        </w:rPr>
        <w:t>.</w:t>
      </w:r>
    </w:p>
    <w:p w:rsidR="004D26C3" w:rsidRPr="003E066A" w:rsidRDefault="004D26C3" w:rsidP="004D649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i/>
          <w:iCs/>
          <w:color w:val="EE0000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На основании вышеуказанного уведомляем о принятии решения в предоставлении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(отказе) </w:t>
      </w:r>
      <w:r w:rsidRPr="003E066A">
        <w:rPr>
          <w:rFonts w:eastAsia="Calibri"/>
          <w:sz w:val="28"/>
          <w:szCs w:val="28"/>
          <w:lang w:eastAsia="zh-CN"/>
        </w:rPr>
        <w:t xml:space="preserve">субсидии из бюджета муниципального образования Чукотский муниципальный район на </w:t>
      </w:r>
      <w:r w:rsidRPr="003E066A">
        <w:rPr>
          <w:rFonts w:eastAsia="Calibri"/>
          <w:i/>
          <w:iCs/>
          <w:color w:val="EE0000"/>
          <w:sz w:val="28"/>
          <w:szCs w:val="28"/>
          <w:lang w:eastAsia="zh-CN"/>
        </w:rPr>
        <w:t xml:space="preserve">(наименование субсидии) (наименование Получателя) </w:t>
      </w:r>
      <w:r w:rsidRPr="003E066A">
        <w:rPr>
          <w:rFonts w:eastAsia="Calibri"/>
          <w:sz w:val="28"/>
          <w:szCs w:val="28"/>
          <w:lang w:eastAsia="zh-CN"/>
        </w:rPr>
        <w:t>в _____ году.</w:t>
      </w:r>
    </w:p>
    <w:p w:rsidR="004D26C3" w:rsidRPr="003E066A" w:rsidRDefault="004D26C3" w:rsidP="004D649F">
      <w:pPr>
        <w:rPr>
          <w:rFonts w:eastAsia="Calibri"/>
          <w:sz w:val="28"/>
          <w:szCs w:val="28"/>
          <w:lang w:eastAsia="zh-CN"/>
        </w:rPr>
      </w:pPr>
    </w:p>
    <w:p w:rsidR="00911CD9" w:rsidRPr="003E066A" w:rsidRDefault="004D26C3" w:rsidP="004D649F">
      <w:pPr>
        <w:rPr>
          <w:rFonts w:eastAsia="Calibri"/>
          <w:sz w:val="28"/>
          <w:szCs w:val="28"/>
          <w:lang w:eastAsia="zh-CN"/>
        </w:rPr>
      </w:pPr>
      <w:r w:rsidRPr="003E066A">
        <w:rPr>
          <w:rFonts w:eastAsia="Calibri"/>
          <w:sz w:val="28"/>
          <w:szCs w:val="28"/>
          <w:lang w:eastAsia="zh-CN"/>
        </w:rPr>
        <w:t xml:space="preserve">Руководитель </w:t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  <w:t>Подпись</w:t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</w:r>
      <w:r w:rsidRPr="003E066A">
        <w:rPr>
          <w:rFonts w:eastAsia="Calibri"/>
          <w:sz w:val="28"/>
          <w:szCs w:val="28"/>
          <w:lang w:eastAsia="zh-CN"/>
        </w:rPr>
        <w:tab/>
        <w:t>ФИО</w:t>
      </w: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4D649F">
      <w:pPr>
        <w:rPr>
          <w:rFonts w:eastAsia="Calibri"/>
          <w:sz w:val="28"/>
          <w:szCs w:val="28"/>
          <w:lang w:eastAsia="zh-CN"/>
        </w:rPr>
      </w:pPr>
    </w:p>
    <w:p w:rsidR="00B07A72" w:rsidRPr="003E066A" w:rsidRDefault="00B07A72" w:rsidP="00B07A72">
      <w:pPr>
        <w:ind w:left="4678"/>
        <w:rPr>
          <w:rFonts w:eastAsiaTheme="minorHAnsi"/>
          <w:bCs/>
          <w:sz w:val="28"/>
          <w:szCs w:val="28"/>
          <w:lang w:eastAsia="en-US"/>
        </w:rPr>
        <w:sectPr w:rsidR="00B07A72" w:rsidRPr="003E066A" w:rsidSect="0071480F">
          <w:pgSz w:w="11906" w:h="16838"/>
          <w:pgMar w:top="1134" w:right="566" w:bottom="284" w:left="1701" w:header="709" w:footer="709" w:gutter="0"/>
          <w:pgNumType w:start="1"/>
          <w:cols w:space="708"/>
          <w:titlePg/>
          <w:docGrid w:linePitch="360"/>
        </w:sectPr>
      </w:pPr>
    </w:p>
    <w:p w:rsidR="00B07A72" w:rsidRPr="003E066A" w:rsidRDefault="00B07A72" w:rsidP="00B07A72">
      <w:pPr>
        <w:ind w:left="9498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lastRenderedPageBreak/>
        <w:t>Приложение 4</w:t>
      </w:r>
    </w:p>
    <w:p w:rsidR="00B07A72" w:rsidRPr="003E066A" w:rsidRDefault="00B07A72" w:rsidP="0099546F">
      <w:pPr>
        <w:ind w:left="9498"/>
        <w:jc w:val="both"/>
        <w:rPr>
          <w:rFonts w:eastAsiaTheme="minorHAnsi"/>
          <w:bCs/>
          <w:sz w:val="28"/>
          <w:szCs w:val="28"/>
          <w:lang w:eastAsia="en-US"/>
        </w:rPr>
      </w:pPr>
      <w:r w:rsidRPr="003E066A">
        <w:rPr>
          <w:rFonts w:eastAsiaTheme="minorHAnsi"/>
          <w:bCs/>
          <w:sz w:val="28"/>
          <w:szCs w:val="28"/>
          <w:lang w:eastAsia="en-US"/>
        </w:rPr>
        <w:t xml:space="preserve">к Порядку предоставления и определения размера субсидии </w:t>
      </w:r>
      <w:r w:rsidR="0099546F">
        <w:rPr>
          <w:sz w:val="28"/>
          <w:szCs w:val="28"/>
        </w:rPr>
        <w:t xml:space="preserve"> </w:t>
      </w:r>
      <w:r w:rsidR="0099546F" w:rsidRPr="003E066A">
        <w:rPr>
          <w:sz w:val="28"/>
          <w:szCs w:val="28"/>
        </w:rPr>
        <w:t xml:space="preserve"> из </w:t>
      </w:r>
      <w:r w:rsidR="0099546F" w:rsidRPr="00BE5B1A">
        <w:rPr>
          <w:sz w:val="28"/>
          <w:szCs w:val="28"/>
        </w:rPr>
        <w:t>бюджета муниципального образования Чукотский муниципальный район на  устройство площадок крупногабаритных отходов в населенных пунктах муниципального образования Чукотский муниципальный район Муниципальному унитарному предприятию муниципального образования Чукотский муниципальный район «Айсберг»</w:t>
      </w:r>
    </w:p>
    <w:p w:rsidR="00B07A72" w:rsidRPr="003E066A" w:rsidRDefault="00B07A72" w:rsidP="00B07A72">
      <w:pPr>
        <w:ind w:left="9498"/>
        <w:rPr>
          <w:rFonts w:eastAsiaTheme="minorHAnsi"/>
          <w:bCs/>
          <w:sz w:val="28"/>
          <w:szCs w:val="28"/>
          <w:lang w:eastAsia="en-US"/>
        </w:rPr>
      </w:pPr>
    </w:p>
    <w:tbl>
      <w:tblPr>
        <w:tblW w:w="15146" w:type="dxa"/>
        <w:tblInd w:w="534" w:type="dxa"/>
        <w:tblLook w:val="04A0" w:firstRow="1" w:lastRow="0" w:firstColumn="1" w:lastColumn="0" w:noHBand="0" w:noVBand="1"/>
      </w:tblPr>
      <w:tblGrid>
        <w:gridCol w:w="630"/>
        <w:gridCol w:w="1480"/>
        <w:gridCol w:w="840"/>
        <w:gridCol w:w="2020"/>
        <w:gridCol w:w="2360"/>
        <w:gridCol w:w="2020"/>
        <w:gridCol w:w="2280"/>
        <w:gridCol w:w="1660"/>
        <w:gridCol w:w="1856"/>
      </w:tblGrid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pacing w:val="20"/>
                <w:sz w:val="22"/>
                <w:szCs w:val="22"/>
              </w:rPr>
            </w:pPr>
          </w:p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pacing w:val="20"/>
                <w:sz w:val="22"/>
                <w:szCs w:val="22"/>
              </w:rPr>
              <w:t>СПРАВКА-РАСЧЁТ</w:t>
            </w:r>
          </w:p>
        </w:tc>
      </w:tr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на предоставление из бюджета муниципального образования Чукотский муниципальный район субсидии </w:t>
            </w:r>
            <w:proofErr w:type="gramStart"/>
            <w:r w:rsidRPr="003E066A">
              <w:rPr>
                <w:b/>
                <w:bCs/>
                <w:color w:val="000000"/>
                <w:sz w:val="22"/>
                <w:szCs w:val="22"/>
              </w:rPr>
              <w:t>на</w:t>
            </w:r>
            <w:proofErr w:type="gramEnd"/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B07A72" w:rsidRPr="003E066A" w:rsidTr="00B07A72">
        <w:trPr>
          <w:trHeight w:val="300"/>
        </w:trPr>
        <w:tc>
          <w:tcPr>
            <w:tcW w:w="151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99546F" w:rsidP="00BF3C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546F">
              <w:rPr>
                <w:b/>
                <w:sz w:val="24"/>
                <w:szCs w:val="24"/>
              </w:rPr>
              <w:t>устройство площадок крупногабаритных отходов</w:t>
            </w:r>
            <w:r w:rsidRPr="00BE5B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B07A72" w:rsidRPr="003E066A">
              <w:rPr>
                <w:b/>
                <w:bCs/>
                <w:color w:val="000000"/>
                <w:sz w:val="22"/>
                <w:szCs w:val="22"/>
              </w:rPr>
              <w:t xml:space="preserve">в населенных пунктах </w:t>
            </w:r>
            <w:r w:rsidR="00BF3CCC" w:rsidRPr="003E066A">
              <w:rPr>
                <w:b/>
                <w:bCs/>
                <w:color w:val="000000"/>
                <w:sz w:val="22"/>
                <w:szCs w:val="22"/>
              </w:rPr>
              <w:t xml:space="preserve">муниципального образования Чукотский муниципальный район 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E066A">
              <w:rPr>
                <w:b/>
                <w:bCs/>
                <w:color w:val="000000"/>
                <w:sz w:val="22"/>
                <w:szCs w:val="22"/>
              </w:rPr>
              <w:t>_______________________________________________ за ________________ 2026 года</w:t>
            </w:r>
          </w:p>
        </w:tc>
      </w:tr>
      <w:tr w:rsidR="00B07A72" w:rsidRPr="003E066A" w:rsidTr="00B07A72">
        <w:trPr>
          <w:trHeight w:val="555"/>
        </w:trPr>
        <w:tc>
          <w:tcPr>
            <w:tcW w:w="1514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 xml:space="preserve">      наименование Получателя Субсидии                               месяц</w:t>
            </w:r>
          </w:p>
        </w:tc>
      </w:tr>
      <w:tr w:rsidR="00B07A72" w:rsidRPr="003E066A" w:rsidTr="00B07A72">
        <w:trPr>
          <w:trHeight w:val="1215"/>
        </w:trPr>
        <w:tc>
          <w:tcPr>
            <w:tcW w:w="6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3E066A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3E066A"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FC5BD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Соглашение о предоставлении из бюджета</w:t>
            </w:r>
            <w:r w:rsidR="008B048C" w:rsidRPr="003E066A">
              <w:rPr>
                <w:b/>
                <w:bCs/>
                <w:color w:val="000000"/>
                <w:sz w:val="22"/>
                <w:szCs w:val="22"/>
              </w:rPr>
              <w:t xml:space="preserve"> муниципального образования Чукотский муниципальный район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 xml:space="preserve"> Субсидии 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Наименование работ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Реквизиты договоров (контрактов, соглашений), номера актов приёмки выполненных работ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Планируемый объем финансирования, руб.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Профинансировано (нарастающим итогом с начала года на текущую дату), руб.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Фактически освоено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Размер причитающейся Субсидии</w:t>
            </w:r>
          </w:p>
        </w:tc>
      </w:tr>
      <w:tr w:rsidR="00B07A72" w:rsidRPr="003E066A" w:rsidTr="00B07A72">
        <w:trPr>
          <w:trHeight w:val="52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85"/>
        </w:trPr>
        <w:tc>
          <w:tcPr>
            <w:tcW w:w="6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дата заключения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7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  <w:r w:rsidRPr="003E066A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7A72" w:rsidRPr="003E066A" w:rsidTr="00B07A72">
        <w:trPr>
          <w:trHeight w:val="300"/>
        </w:trPr>
        <w:tc>
          <w:tcPr>
            <w:tcW w:w="29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49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Руководитель: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55"/>
        </w:trPr>
        <w:tc>
          <w:tcPr>
            <w:tcW w:w="49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43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М.П.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Главный бухгалтер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Исполнитель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тел.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"____" __________ 2026 г</w:t>
            </w:r>
            <w:proofErr w:type="gramStart"/>
            <w:r w:rsidRPr="003E066A">
              <w:rPr>
                <w:color w:val="000000"/>
                <w:sz w:val="22"/>
                <w:szCs w:val="22"/>
              </w:rPr>
              <w:t> .</w:t>
            </w:r>
            <w:proofErr w:type="gram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2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7A72" w:rsidRPr="003E066A" w:rsidRDefault="00B07A72" w:rsidP="00B07A72">
            <w:pPr>
              <w:rPr>
                <w:b/>
                <w:color w:val="000000"/>
                <w:sz w:val="22"/>
                <w:szCs w:val="22"/>
              </w:rPr>
            </w:pPr>
            <w:r w:rsidRPr="003E066A">
              <w:rPr>
                <w:b/>
                <w:color w:val="000000"/>
                <w:sz w:val="22"/>
                <w:szCs w:val="22"/>
              </w:rPr>
              <w:t>Согласовано: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300"/>
        </w:trPr>
        <w:tc>
          <w:tcPr>
            <w:tcW w:w="49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Руководитель Уполномоченного органа</w:t>
            </w:r>
          </w:p>
        </w:tc>
        <w:tc>
          <w:tcPr>
            <w:tcW w:w="2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7A72" w:rsidRPr="003E066A" w:rsidRDefault="00B07A72" w:rsidP="00B07A7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3E066A" w:rsidTr="00B07A72">
        <w:trPr>
          <w:trHeight w:val="585"/>
        </w:trPr>
        <w:tc>
          <w:tcPr>
            <w:tcW w:w="49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  <w:tr w:rsidR="00B07A72" w:rsidRPr="00B07A72" w:rsidTr="00B07A72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3E066A" w:rsidRDefault="00B07A72" w:rsidP="00B07A72">
            <w:pPr>
              <w:jc w:val="center"/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(подпись)</w:t>
            </w: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  <w:r w:rsidRPr="003E066A">
              <w:rPr>
                <w:color w:val="000000"/>
                <w:sz w:val="22"/>
                <w:szCs w:val="22"/>
              </w:rPr>
              <w:t> (расшифровка подписи)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7A72" w:rsidRPr="00B07A72" w:rsidRDefault="00B07A72" w:rsidP="00B07A72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B07A72" w:rsidRPr="004D649F" w:rsidRDefault="00B07A72" w:rsidP="00B07A72">
      <w:pPr>
        <w:ind w:left="567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sectPr w:rsidR="00B07A72" w:rsidRPr="004D649F" w:rsidSect="00B07A72">
      <w:pgSz w:w="16838" w:h="11906" w:orient="landscape"/>
      <w:pgMar w:top="1701" w:right="1134" w:bottom="567" w:left="2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717" w:rsidRDefault="00CB6717" w:rsidP="00F05D3C">
      <w:r>
        <w:separator/>
      </w:r>
    </w:p>
  </w:endnote>
  <w:endnote w:type="continuationSeparator" w:id="0">
    <w:p w:rsidR="00CB6717" w:rsidRDefault="00CB6717" w:rsidP="00F0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717" w:rsidRDefault="00CB6717" w:rsidP="00F05D3C">
      <w:r>
        <w:separator/>
      </w:r>
    </w:p>
  </w:footnote>
  <w:footnote w:type="continuationSeparator" w:id="0">
    <w:p w:rsidR="00CB6717" w:rsidRDefault="00CB6717" w:rsidP="00F05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;visibility:visible;mso-wrap-style:square" o:bullet="t">
        <v:imagedata r:id="rId1" o:title=""/>
      </v:shape>
    </w:pict>
  </w:numPicBullet>
  <w:abstractNum w:abstractNumId="0">
    <w:nsid w:val="070C7FBC"/>
    <w:multiLevelType w:val="hybridMultilevel"/>
    <w:tmpl w:val="2730D24C"/>
    <w:lvl w:ilvl="0" w:tplc="AA761BD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56C48"/>
    <w:multiLevelType w:val="hybridMultilevel"/>
    <w:tmpl w:val="672C6D3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B68BA"/>
    <w:multiLevelType w:val="hybridMultilevel"/>
    <w:tmpl w:val="633EDC28"/>
    <w:lvl w:ilvl="0" w:tplc="F0BACFEE">
      <w:start w:val="1"/>
      <w:numFmt w:val="decimal"/>
      <w:lvlText w:val="%1)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317DFD"/>
    <w:multiLevelType w:val="multilevel"/>
    <w:tmpl w:val="7BAACD46"/>
    <w:lvl w:ilvl="0">
      <w:start w:val="1"/>
      <w:numFmt w:val="decimal"/>
      <w:lvlText w:val="%1."/>
      <w:lvlJc w:val="left"/>
      <w:pPr>
        <w:ind w:left="1662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7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2" w:hanging="2160"/>
      </w:pPr>
      <w:rPr>
        <w:rFonts w:hint="default"/>
      </w:rPr>
    </w:lvl>
  </w:abstractNum>
  <w:abstractNum w:abstractNumId="4">
    <w:nsid w:val="1ABA18E7"/>
    <w:multiLevelType w:val="hybridMultilevel"/>
    <w:tmpl w:val="70888D70"/>
    <w:lvl w:ilvl="0" w:tplc="BBCE5D2A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CAE7711"/>
    <w:multiLevelType w:val="hybridMultilevel"/>
    <w:tmpl w:val="5D1449FA"/>
    <w:lvl w:ilvl="0" w:tplc="2CA07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593985"/>
    <w:multiLevelType w:val="hybridMultilevel"/>
    <w:tmpl w:val="B936C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427306"/>
    <w:multiLevelType w:val="hybridMultilevel"/>
    <w:tmpl w:val="8A5EA8AE"/>
    <w:lvl w:ilvl="0" w:tplc="CD3C14F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6FF3E97"/>
    <w:multiLevelType w:val="hybridMultilevel"/>
    <w:tmpl w:val="5E0A4102"/>
    <w:lvl w:ilvl="0" w:tplc="14A45EDA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286F4B"/>
    <w:multiLevelType w:val="hybridMultilevel"/>
    <w:tmpl w:val="BEFC772E"/>
    <w:lvl w:ilvl="0" w:tplc="DDB886A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9DC5CE8"/>
    <w:multiLevelType w:val="hybridMultilevel"/>
    <w:tmpl w:val="859E767E"/>
    <w:lvl w:ilvl="0" w:tplc="9232F22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94ABD"/>
    <w:multiLevelType w:val="multilevel"/>
    <w:tmpl w:val="FA703E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40511C3D"/>
    <w:multiLevelType w:val="hybridMultilevel"/>
    <w:tmpl w:val="3F807148"/>
    <w:lvl w:ilvl="0" w:tplc="49084C7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9FC1D95"/>
    <w:multiLevelType w:val="hybridMultilevel"/>
    <w:tmpl w:val="6FF0C050"/>
    <w:lvl w:ilvl="0" w:tplc="3B047EF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EA6D80"/>
    <w:multiLevelType w:val="hybridMultilevel"/>
    <w:tmpl w:val="B66A91CC"/>
    <w:lvl w:ilvl="0" w:tplc="4D7CEBE0">
      <w:start w:val="4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5" w:hanging="360"/>
      </w:pPr>
    </w:lvl>
    <w:lvl w:ilvl="2" w:tplc="0419001B" w:tentative="1">
      <w:start w:val="1"/>
      <w:numFmt w:val="lowerRoman"/>
      <w:lvlText w:val="%3."/>
      <w:lvlJc w:val="right"/>
      <w:pPr>
        <w:ind w:left="3885" w:hanging="180"/>
      </w:pPr>
    </w:lvl>
    <w:lvl w:ilvl="3" w:tplc="0419000F" w:tentative="1">
      <w:start w:val="1"/>
      <w:numFmt w:val="decimal"/>
      <w:lvlText w:val="%4."/>
      <w:lvlJc w:val="left"/>
      <w:pPr>
        <w:ind w:left="4605" w:hanging="360"/>
      </w:pPr>
    </w:lvl>
    <w:lvl w:ilvl="4" w:tplc="04190019" w:tentative="1">
      <w:start w:val="1"/>
      <w:numFmt w:val="lowerLetter"/>
      <w:lvlText w:val="%5."/>
      <w:lvlJc w:val="left"/>
      <w:pPr>
        <w:ind w:left="5325" w:hanging="360"/>
      </w:pPr>
    </w:lvl>
    <w:lvl w:ilvl="5" w:tplc="0419001B" w:tentative="1">
      <w:start w:val="1"/>
      <w:numFmt w:val="lowerRoman"/>
      <w:lvlText w:val="%6."/>
      <w:lvlJc w:val="right"/>
      <w:pPr>
        <w:ind w:left="6045" w:hanging="180"/>
      </w:pPr>
    </w:lvl>
    <w:lvl w:ilvl="6" w:tplc="0419000F" w:tentative="1">
      <w:start w:val="1"/>
      <w:numFmt w:val="decimal"/>
      <w:lvlText w:val="%7."/>
      <w:lvlJc w:val="left"/>
      <w:pPr>
        <w:ind w:left="6765" w:hanging="360"/>
      </w:pPr>
    </w:lvl>
    <w:lvl w:ilvl="7" w:tplc="04190019" w:tentative="1">
      <w:start w:val="1"/>
      <w:numFmt w:val="lowerLetter"/>
      <w:lvlText w:val="%8."/>
      <w:lvlJc w:val="left"/>
      <w:pPr>
        <w:ind w:left="7485" w:hanging="360"/>
      </w:pPr>
    </w:lvl>
    <w:lvl w:ilvl="8" w:tplc="041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15">
    <w:nsid w:val="51625A6B"/>
    <w:multiLevelType w:val="hybridMultilevel"/>
    <w:tmpl w:val="43F8020A"/>
    <w:lvl w:ilvl="0" w:tplc="26EC7F4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4AA5751"/>
    <w:multiLevelType w:val="hybridMultilevel"/>
    <w:tmpl w:val="5E64AEA0"/>
    <w:lvl w:ilvl="0" w:tplc="4CB63EE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55155981"/>
    <w:multiLevelType w:val="hybridMultilevel"/>
    <w:tmpl w:val="87484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184C56"/>
    <w:multiLevelType w:val="hybridMultilevel"/>
    <w:tmpl w:val="290E8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D4B99"/>
    <w:multiLevelType w:val="multilevel"/>
    <w:tmpl w:val="562D4B99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A8D192B"/>
    <w:multiLevelType w:val="hybridMultilevel"/>
    <w:tmpl w:val="B178EC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30FF4"/>
    <w:multiLevelType w:val="hybridMultilevel"/>
    <w:tmpl w:val="79120566"/>
    <w:lvl w:ilvl="0" w:tplc="14EC109C">
      <w:start w:val="1"/>
      <w:numFmt w:val="decimal"/>
      <w:lvlText w:val="%1."/>
      <w:lvlJc w:val="left"/>
      <w:pPr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B4E010D"/>
    <w:multiLevelType w:val="hybridMultilevel"/>
    <w:tmpl w:val="1E66B76A"/>
    <w:lvl w:ilvl="0" w:tplc="52FAA0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24545A4"/>
    <w:multiLevelType w:val="hybridMultilevel"/>
    <w:tmpl w:val="7C8EE84C"/>
    <w:lvl w:ilvl="0" w:tplc="997A7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D00AAA"/>
    <w:multiLevelType w:val="hybridMultilevel"/>
    <w:tmpl w:val="21E486B4"/>
    <w:lvl w:ilvl="0" w:tplc="F97CD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C9550FB"/>
    <w:multiLevelType w:val="hybridMultilevel"/>
    <w:tmpl w:val="05B2BED0"/>
    <w:lvl w:ilvl="0" w:tplc="9326A12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>
    <w:nsid w:val="6DB637A8"/>
    <w:multiLevelType w:val="hybridMultilevel"/>
    <w:tmpl w:val="F85A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5"/>
  </w:num>
  <w:num w:numId="4">
    <w:abstractNumId w:val="13"/>
  </w:num>
  <w:num w:numId="5">
    <w:abstractNumId w:val="16"/>
  </w:num>
  <w:num w:numId="6">
    <w:abstractNumId w:val="8"/>
  </w:num>
  <w:num w:numId="7">
    <w:abstractNumId w:val="21"/>
  </w:num>
  <w:num w:numId="8">
    <w:abstractNumId w:val="14"/>
  </w:num>
  <w:num w:numId="9">
    <w:abstractNumId w:val="4"/>
  </w:num>
  <w:num w:numId="10">
    <w:abstractNumId w:val="3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9"/>
  </w:num>
  <w:num w:numId="1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3"/>
  </w:num>
  <w:num w:numId="17">
    <w:abstractNumId w:val="18"/>
  </w:num>
  <w:num w:numId="18">
    <w:abstractNumId w:val="12"/>
  </w:num>
  <w:num w:numId="19">
    <w:abstractNumId w:val="6"/>
  </w:num>
  <w:num w:numId="20">
    <w:abstractNumId w:val="24"/>
  </w:num>
  <w:num w:numId="21">
    <w:abstractNumId w:val="1"/>
  </w:num>
  <w:num w:numId="22">
    <w:abstractNumId w:val="26"/>
  </w:num>
  <w:num w:numId="23">
    <w:abstractNumId w:val="9"/>
  </w:num>
  <w:num w:numId="24">
    <w:abstractNumId w:val="17"/>
  </w:num>
  <w:num w:numId="25">
    <w:abstractNumId w:val="10"/>
  </w:num>
  <w:num w:numId="26">
    <w:abstractNumId w:val="2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EC1"/>
    <w:rsid w:val="0000180C"/>
    <w:rsid w:val="00002D37"/>
    <w:rsid w:val="00003754"/>
    <w:rsid w:val="0000409D"/>
    <w:rsid w:val="00005B9D"/>
    <w:rsid w:val="00007228"/>
    <w:rsid w:val="00010039"/>
    <w:rsid w:val="000131CA"/>
    <w:rsid w:val="0001767B"/>
    <w:rsid w:val="000223B0"/>
    <w:rsid w:val="00024F58"/>
    <w:rsid w:val="00026AA2"/>
    <w:rsid w:val="00030A8D"/>
    <w:rsid w:val="00031FA1"/>
    <w:rsid w:val="000365A1"/>
    <w:rsid w:val="00036874"/>
    <w:rsid w:val="00036F0D"/>
    <w:rsid w:val="000409A2"/>
    <w:rsid w:val="00042E9C"/>
    <w:rsid w:val="00044AD4"/>
    <w:rsid w:val="00044CFC"/>
    <w:rsid w:val="00046643"/>
    <w:rsid w:val="00046FD7"/>
    <w:rsid w:val="00054575"/>
    <w:rsid w:val="00054641"/>
    <w:rsid w:val="00054BA9"/>
    <w:rsid w:val="00060260"/>
    <w:rsid w:val="00062934"/>
    <w:rsid w:val="00063AB8"/>
    <w:rsid w:val="000660E1"/>
    <w:rsid w:val="0006675A"/>
    <w:rsid w:val="00083732"/>
    <w:rsid w:val="00085FFB"/>
    <w:rsid w:val="0009098A"/>
    <w:rsid w:val="000949F9"/>
    <w:rsid w:val="00096A77"/>
    <w:rsid w:val="000978C7"/>
    <w:rsid w:val="000A3789"/>
    <w:rsid w:val="000A455C"/>
    <w:rsid w:val="000A5130"/>
    <w:rsid w:val="000A6052"/>
    <w:rsid w:val="000B2ADC"/>
    <w:rsid w:val="000B3BFC"/>
    <w:rsid w:val="000C1E2C"/>
    <w:rsid w:val="000C35F9"/>
    <w:rsid w:val="000C442A"/>
    <w:rsid w:val="000C6237"/>
    <w:rsid w:val="000C62E8"/>
    <w:rsid w:val="000C652A"/>
    <w:rsid w:val="000C6B67"/>
    <w:rsid w:val="000D2B85"/>
    <w:rsid w:val="000D3457"/>
    <w:rsid w:val="000D6FB2"/>
    <w:rsid w:val="000E116F"/>
    <w:rsid w:val="000E3EE8"/>
    <w:rsid w:val="000E7152"/>
    <w:rsid w:val="000F33E4"/>
    <w:rsid w:val="000F44D4"/>
    <w:rsid w:val="000F485B"/>
    <w:rsid w:val="000F6A97"/>
    <w:rsid w:val="000F6BFA"/>
    <w:rsid w:val="001004EF"/>
    <w:rsid w:val="00100BE0"/>
    <w:rsid w:val="00101071"/>
    <w:rsid w:val="00102359"/>
    <w:rsid w:val="00110F08"/>
    <w:rsid w:val="001176A7"/>
    <w:rsid w:val="00126E1C"/>
    <w:rsid w:val="001370D0"/>
    <w:rsid w:val="001376FB"/>
    <w:rsid w:val="001401F4"/>
    <w:rsid w:val="00140659"/>
    <w:rsid w:val="0014283F"/>
    <w:rsid w:val="00142A66"/>
    <w:rsid w:val="0014503C"/>
    <w:rsid w:val="00156D24"/>
    <w:rsid w:val="00160129"/>
    <w:rsid w:val="001612F9"/>
    <w:rsid w:val="00163107"/>
    <w:rsid w:val="00163818"/>
    <w:rsid w:val="0016475A"/>
    <w:rsid w:val="00165F1D"/>
    <w:rsid w:val="001674B0"/>
    <w:rsid w:val="00167FB4"/>
    <w:rsid w:val="00170C99"/>
    <w:rsid w:val="00171D1C"/>
    <w:rsid w:val="00174B6E"/>
    <w:rsid w:val="0017664B"/>
    <w:rsid w:val="00176FFA"/>
    <w:rsid w:val="00191BDE"/>
    <w:rsid w:val="00193F60"/>
    <w:rsid w:val="00194AC7"/>
    <w:rsid w:val="001A69C7"/>
    <w:rsid w:val="001A7D6E"/>
    <w:rsid w:val="001B2F98"/>
    <w:rsid w:val="001C0DEE"/>
    <w:rsid w:val="001C19F3"/>
    <w:rsid w:val="001C2986"/>
    <w:rsid w:val="001C7F7B"/>
    <w:rsid w:val="001D064B"/>
    <w:rsid w:val="001D16CD"/>
    <w:rsid w:val="001D199A"/>
    <w:rsid w:val="001D2752"/>
    <w:rsid w:val="001D3843"/>
    <w:rsid w:val="001D6612"/>
    <w:rsid w:val="001D7376"/>
    <w:rsid w:val="001E3483"/>
    <w:rsid w:val="001E7713"/>
    <w:rsid w:val="001F4598"/>
    <w:rsid w:val="001F71C5"/>
    <w:rsid w:val="001F74EB"/>
    <w:rsid w:val="002074F0"/>
    <w:rsid w:val="00211948"/>
    <w:rsid w:val="00220CEF"/>
    <w:rsid w:val="002258C4"/>
    <w:rsid w:val="0022632E"/>
    <w:rsid w:val="00226924"/>
    <w:rsid w:val="002279EA"/>
    <w:rsid w:val="002321F6"/>
    <w:rsid w:val="00233919"/>
    <w:rsid w:val="00241823"/>
    <w:rsid w:val="00242D5B"/>
    <w:rsid w:val="00244BB6"/>
    <w:rsid w:val="00247E56"/>
    <w:rsid w:val="00253865"/>
    <w:rsid w:val="00253A9B"/>
    <w:rsid w:val="00257A77"/>
    <w:rsid w:val="002609AE"/>
    <w:rsid w:val="00262F9D"/>
    <w:rsid w:val="00265450"/>
    <w:rsid w:val="00266B95"/>
    <w:rsid w:val="00266C2B"/>
    <w:rsid w:val="00271F2F"/>
    <w:rsid w:val="00271FFE"/>
    <w:rsid w:val="00274494"/>
    <w:rsid w:val="00275C10"/>
    <w:rsid w:val="00276089"/>
    <w:rsid w:val="00281A57"/>
    <w:rsid w:val="00287F1D"/>
    <w:rsid w:val="0029129F"/>
    <w:rsid w:val="0029163B"/>
    <w:rsid w:val="00295F14"/>
    <w:rsid w:val="002A474A"/>
    <w:rsid w:val="002A4839"/>
    <w:rsid w:val="002A4DCF"/>
    <w:rsid w:val="002B017B"/>
    <w:rsid w:val="002B107F"/>
    <w:rsid w:val="002B59DD"/>
    <w:rsid w:val="002B5BD3"/>
    <w:rsid w:val="002B7A1C"/>
    <w:rsid w:val="002C1F56"/>
    <w:rsid w:val="002C4F1C"/>
    <w:rsid w:val="002D5A79"/>
    <w:rsid w:val="002D61B1"/>
    <w:rsid w:val="002D6C7B"/>
    <w:rsid w:val="002D709C"/>
    <w:rsid w:val="002E1605"/>
    <w:rsid w:val="002E1A86"/>
    <w:rsid w:val="002E24D8"/>
    <w:rsid w:val="002E37BA"/>
    <w:rsid w:val="002E4DF1"/>
    <w:rsid w:val="002E7142"/>
    <w:rsid w:val="002F6848"/>
    <w:rsid w:val="00301639"/>
    <w:rsid w:val="0030483B"/>
    <w:rsid w:val="00304914"/>
    <w:rsid w:val="003056A7"/>
    <w:rsid w:val="00307DA1"/>
    <w:rsid w:val="00307F94"/>
    <w:rsid w:val="003113FB"/>
    <w:rsid w:val="003128FD"/>
    <w:rsid w:val="00314561"/>
    <w:rsid w:val="00317864"/>
    <w:rsid w:val="00321ABC"/>
    <w:rsid w:val="003256BA"/>
    <w:rsid w:val="00325B1A"/>
    <w:rsid w:val="00326A6C"/>
    <w:rsid w:val="003329AD"/>
    <w:rsid w:val="00332D8A"/>
    <w:rsid w:val="00336CE6"/>
    <w:rsid w:val="00336F86"/>
    <w:rsid w:val="00343748"/>
    <w:rsid w:val="003448CE"/>
    <w:rsid w:val="00347682"/>
    <w:rsid w:val="00352273"/>
    <w:rsid w:val="003578EA"/>
    <w:rsid w:val="00360361"/>
    <w:rsid w:val="0036132D"/>
    <w:rsid w:val="003624FD"/>
    <w:rsid w:val="00371C93"/>
    <w:rsid w:val="00372482"/>
    <w:rsid w:val="003749D9"/>
    <w:rsid w:val="00375B8A"/>
    <w:rsid w:val="00377D32"/>
    <w:rsid w:val="00382491"/>
    <w:rsid w:val="003827F2"/>
    <w:rsid w:val="00391C88"/>
    <w:rsid w:val="00395618"/>
    <w:rsid w:val="003A029E"/>
    <w:rsid w:val="003A097B"/>
    <w:rsid w:val="003A342B"/>
    <w:rsid w:val="003A3791"/>
    <w:rsid w:val="003B4B8F"/>
    <w:rsid w:val="003B7940"/>
    <w:rsid w:val="003B7EC9"/>
    <w:rsid w:val="003C1640"/>
    <w:rsid w:val="003C321F"/>
    <w:rsid w:val="003C5078"/>
    <w:rsid w:val="003D162C"/>
    <w:rsid w:val="003D217B"/>
    <w:rsid w:val="003D531F"/>
    <w:rsid w:val="003E066A"/>
    <w:rsid w:val="003E0779"/>
    <w:rsid w:val="003E14AD"/>
    <w:rsid w:val="003E2065"/>
    <w:rsid w:val="003E590C"/>
    <w:rsid w:val="003F04B6"/>
    <w:rsid w:val="003F1230"/>
    <w:rsid w:val="003F2585"/>
    <w:rsid w:val="003F3854"/>
    <w:rsid w:val="00400667"/>
    <w:rsid w:val="004019F3"/>
    <w:rsid w:val="00402895"/>
    <w:rsid w:val="00412477"/>
    <w:rsid w:val="00416DA0"/>
    <w:rsid w:val="00421EEC"/>
    <w:rsid w:val="004260E1"/>
    <w:rsid w:val="00426827"/>
    <w:rsid w:val="00426BEC"/>
    <w:rsid w:val="0042752A"/>
    <w:rsid w:val="00432B6C"/>
    <w:rsid w:val="004334EC"/>
    <w:rsid w:val="00435ADF"/>
    <w:rsid w:val="00436A80"/>
    <w:rsid w:val="00437F67"/>
    <w:rsid w:val="00441343"/>
    <w:rsid w:val="004424D6"/>
    <w:rsid w:val="00443432"/>
    <w:rsid w:val="00452BAC"/>
    <w:rsid w:val="0045332B"/>
    <w:rsid w:val="004549FF"/>
    <w:rsid w:val="00456579"/>
    <w:rsid w:val="004623ED"/>
    <w:rsid w:val="004632A9"/>
    <w:rsid w:val="004640E5"/>
    <w:rsid w:val="0046505C"/>
    <w:rsid w:val="00465EC9"/>
    <w:rsid w:val="00467C45"/>
    <w:rsid w:val="004726D4"/>
    <w:rsid w:val="004733B2"/>
    <w:rsid w:val="00485D03"/>
    <w:rsid w:val="0049342E"/>
    <w:rsid w:val="00493B81"/>
    <w:rsid w:val="004A5810"/>
    <w:rsid w:val="004B0A8E"/>
    <w:rsid w:val="004B11D7"/>
    <w:rsid w:val="004B376E"/>
    <w:rsid w:val="004B3B87"/>
    <w:rsid w:val="004B5208"/>
    <w:rsid w:val="004B5C0F"/>
    <w:rsid w:val="004B60F7"/>
    <w:rsid w:val="004B7FD5"/>
    <w:rsid w:val="004C0734"/>
    <w:rsid w:val="004C25D4"/>
    <w:rsid w:val="004C2B39"/>
    <w:rsid w:val="004C6B6F"/>
    <w:rsid w:val="004C7B65"/>
    <w:rsid w:val="004D26C3"/>
    <w:rsid w:val="004D2CA7"/>
    <w:rsid w:val="004D3A0D"/>
    <w:rsid w:val="004D583B"/>
    <w:rsid w:val="004D602D"/>
    <w:rsid w:val="004D649F"/>
    <w:rsid w:val="004D720A"/>
    <w:rsid w:val="004E0005"/>
    <w:rsid w:val="004E19CB"/>
    <w:rsid w:val="004E1BE7"/>
    <w:rsid w:val="004E3EE8"/>
    <w:rsid w:val="004F01BB"/>
    <w:rsid w:val="00500EC1"/>
    <w:rsid w:val="005011D5"/>
    <w:rsid w:val="00502164"/>
    <w:rsid w:val="0050264D"/>
    <w:rsid w:val="00504EED"/>
    <w:rsid w:val="00510757"/>
    <w:rsid w:val="00515F55"/>
    <w:rsid w:val="00516BEB"/>
    <w:rsid w:val="00520612"/>
    <w:rsid w:val="005237BB"/>
    <w:rsid w:val="00526638"/>
    <w:rsid w:val="00527BE4"/>
    <w:rsid w:val="00534A6F"/>
    <w:rsid w:val="005365EB"/>
    <w:rsid w:val="00536887"/>
    <w:rsid w:val="005373C2"/>
    <w:rsid w:val="00541560"/>
    <w:rsid w:val="00541CD8"/>
    <w:rsid w:val="005427D2"/>
    <w:rsid w:val="005431C1"/>
    <w:rsid w:val="00544175"/>
    <w:rsid w:val="005445A7"/>
    <w:rsid w:val="005446FB"/>
    <w:rsid w:val="0054672D"/>
    <w:rsid w:val="00546CE8"/>
    <w:rsid w:val="0054701E"/>
    <w:rsid w:val="005475E4"/>
    <w:rsid w:val="0055218E"/>
    <w:rsid w:val="0055224F"/>
    <w:rsid w:val="00552A40"/>
    <w:rsid w:val="00557CE8"/>
    <w:rsid w:val="00560F7E"/>
    <w:rsid w:val="0056141F"/>
    <w:rsid w:val="00562A07"/>
    <w:rsid w:val="00571829"/>
    <w:rsid w:val="0057490F"/>
    <w:rsid w:val="00574AFE"/>
    <w:rsid w:val="00575C69"/>
    <w:rsid w:val="00577C7E"/>
    <w:rsid w:val="005837AA"/>
    <w:rsid w:val="00592CF5"/>
    <w:rsid w:val="005942C5"/>
    <w:rsid w:val="005965E7"/>
    <w:rsid w:val="005A509A"/>
    <w:rsid w:val="005B3284"/>
    <w:rsid w:val="005B6FFE"/>
    <w:rsid w:val="005B7553"/>
    <w:rsid w:val="005C304C"/>
    <w:rsid w:val="005C5267"/>
    <w:rsid w:val="005C6A3C"/>
    <w:rsid w:val="005C732C"/>
    <w:rsid w:val="005E0314"/>
    <w:rsid w:val="005E1FDD"/>
    <w:rsid w:val="005E3473"/>
    <w:rsid w:val="005F6BDD"/>
    <w:rsid w:val="00603114"/>
    <w:rsid w:val="006053D2"/>
    <w:rsid w:val="006108DB"/>
    <w:rsid w:val="00610AD3"/>
    <w:rsid w:val="00614E3C"/>
    <w:rsid w:val="00617C3E"/>
    <w:rsid w:val="00620711"/>
    <w:rsid w:val="006234C2"/>
    <w:rsid w:val="00626204"/>
    <w:rsid w:val="00627D05"/>
    <w:rsid w:val="00633C2E"/>
    <w:rsid w:val="00634EA0"/>
    <w:rsid w:val="00636D36"/>
    <w:rsid w:val="00641E95"/>
    <w:rsid w:val="006426D3"/>
    <w:rsid w:val="0064347B"/>
    <w:rsid w:val="00643E9D"/>
    <w:rsid w:val="0064759D"/>
    <w:rsid w:val="00654C18"/>
    <w:rsid w:val="0066596A"/>
    <w:rsid w:val="006677F3"/>
    <w:rsid w:val="00671A20"/>
    <w:rsid w:val="00676C79"/>
    <w:rsid w:val="00677143"/>
    <w:rsid w:val="00677AD7"/>
    <w:rsid w:val="00682EA1"/>
    <w:rsid w:val="00685645"/>
    <w:rsid w:val="00685F06"/>
    <w:rsid w:val="00686509"/>
    <w:rsid w:val="00690D45"/>
    <w:rsid w:val="006917BC"/>
    <w:rsid w:val="006943FF"/>
    <w:rsid w:val="006A073A"/>
    <w:rsid w:val="006A091A"/>
    <w:rsid w:val="006A0CBB"/>
    <w:rsid w:val="006A2935"/>
    <w:rsid w:val="006A36B1"/>
    <w:rsid w:val="006A51CF"/>
    <w:rsid w:val="006A581E"/>
    <w:rsid w:val="006A6464"/>
    <w:rsid w:val="006B231F"/>
    <w:rsid w:val="006B481B"/>
    <w:rsid w:val="006B62C3"/>
    <w:rsid w:val="006C0FEB"/>
    <w:rsid w:val="006C280F"/>
    <w:rsid w:val="006D3A19"/>
    <w:rsid w:val="006D45F0"/>
    <w:rsid w:val="006D681F"/>
    <w:rsid w:val="006E0582"/>
    <w:rsid w:val="006E18F5"/>
    <w:rsid w:val="006E1D02"/>
    <w:rsid w:val="006E3C8F"/>
    <w:rsid w:val="006E460C"/>
    <w:rsid w:val="006E575A"/>
    <w:rsid w:val="006F0CC4"/>
    <w:rsid w:val="006F1CEB"/>
    <w:rsid w:val="006F3300"/>
    <w:rsid w:val="006F3330"/>
    <w:rsid w:val="006F5268"/>
    <w:rsid w:val="006F6C68"/>
    <w:rsid w:val="00701C8A"/>
    <w:rsid w:val="00706373"/>
    <w:rsid w:val="00706DE0"/>
    <w:rsid w:val="007103F2"/>
    <w:rsid w:val="0071480F"/>
    <w:rsid w:val="00717480"/>
    <w:rsid w:val="0072114C"/>
    <w:rsid w:val="007227B6"/>
    <w:rsid w:val="0072358E"/>
    <w:rsid w:val="00725093"/>
    <w:rsid w:val="0072753C"/>
    <w:rsid w:val="00735438"/>
    <w:rsid w:val="00741BED"/>
    <w:rsid w:val="00745B99"/>
    <w:rsid w:val="00745BA4"/>
    <w:rsid w:val="00747066"/>
    <w:rsid w:val="007554A8"/>
    <w:rsid w:val="00755F84"/>
    <w:rsid w:val="00756018"/>
    <w:rsid w:val="007607A3"/>
    <w:rsid w:val="007608DE"/>
    <w:rsid w:val="00763C72"/>
    <w:rsid w:val="00763DCA"/>
    <w:rsid w:val="007707DA"/>
    <w:rsid w:val="007713A8"/>
    <w:rsid w:val="00775DC6"/>
    <w:rsid w:val="00776424"/>
    <w:rsid w:val="00777DAD"/>
    <w:rsid w:val="0078216E"/>
    <w:rsid w:val="00785AD0"/>
    <w:rsid w:val="00790771"/>
    <w:rsid w:val="0079429A"/>
    <w:rsid w:val="00794828"/>
    <w:rsid w:val="00797D2A"/>
    <w:rsid w:val="007A1571"/>
    <w:rsid w:val="007A20BE"/>
    <w:rsid w:val="007A419C"/>
    <w:rsid w:val="007A42E8"/>
    <w:rsid w:val="007A58AE"/>
    <w:rsid w:val="007A66FE"/>
    <w:rsid w:val="007A7E27"/>
    <w:rsid w:val="007B51F5"/>
    <w:rsid w:val="007C65AE"/>
    <w:rsid w:val="007C6CC2"/>
    <w:rsid w:val="007C73DC"/>
    <w:rsid w:val="007D27EC"/>
    <w:rsid w:val="007D2A08"/>
    <w:rsid w:val="007D3AAD"/>
    <w:rsid w:val="007D7400"/>
    <w:rsid w:val="007F097A"/>
    <w:rsid w:val="007F42DC"/>
    <w:rsid w:val="007F545E"/>
    <w:rsid w:val="007F745D"/>
    <w:rsid w:val="00802F76"/>
    <w:rsid w:val="00806472"/>
    <w:rsid w:val="00807C9D"/>
    <w:rsid w:val="00810287"/>
    <w:rsid w:val="00811FD6"/>
    <w:rsid w:val="00812D6C"/>
    <w:rsid w:val="00812F4A"/>
    <w:rsid w:val="0081405E"/>
    <w:rsid w:val="0081416B"/>
    <w:rsid w:val="00822464"/>
    <w:rsid w:val="00831AD5"/>
    <w:rsid w:val="0083455F"/>
    <w:rsid w:val="00834995"/>
    <w:rsid w:val="00843FDD"/>
    <w:rsid w:val="00844AF8"/>
    <w:rsid w:val="00845A8A"/>
    <w:rsid w:val="00846BB9"/>
    <w:rsid w:val="00847C7B"/>
    <w:rsid w:val="0085205A"/>
    <w:rsid w:val="0085485F"/>
    <w:rsid w:val="008558B5"/>
    <w:rsid w:val="00855CF4"/>
    <w:rsid w:val="0086146D"/>
    <w:rsid w:val="00861817"/>
    <w:rsid w:val="00861927"/>
    <w:rsid w:val="00862394"/>
    <w:rsid w:val="00862A9F"/>
    <w:rsid w:val="008671C8"/>
    <w:rsid w:val="00872F4A"/>
    <w:rsid w:val="00873DD6"/>
    <w:rsid w:val="008802B9"/>
    <w:rsid w:val="00880BAD"/>
    <w:rsid w:val="0088347B"/>
    <w:rsid w:val="00883ED7"/>
    <w:rsid w:val="008849F4"/>
    <w:rsid w:val="00890258"/>
    <w:rsid w:val="008912E0"/>
    <w:rsid w:val="008A1729"/>
    <w:rsid w:val="008A3C99"/>
    <w:rsid w:val="008A64AF"/>
    <w:rsid w:val="008B048C"/>
    <w:rsid w:val="008B0648"/>
    <w:rsid w:val="008B59EC"/>
    <w:rsid w:val="008B72FB"/>
    <w:rsid w:val="008C073F"/>
    <w:rsid w:val="008C1500"/>
    <w:rsid w:val="008C1A65"/>
    <w:rsid w:val="008C3424"/>
    <w:rsid w:val="008C58C9"/>
    <w:rsid w:val="008D227D"/>
    <w:rsid w:val="008D39B5"/>
    <w:rsid w:val="008D3E1B"/>
    <w:rsid w:val="008D7428"/>
    <w:rsid w:val="008E00AB"/>
    <w:rsid w:val="008E1880"/>
    <w:rsid w:val="008E2303"/>
    <w:rsid w:val="008E2504"/>
    <w:rsid w:val="008E353E"/>
    <w:rsid w:val="008E5136"/>
    <w:rsid w:val="008E52E6"/>
    <w:rsid w:val="008E6573"/>
    <w:rsid w:val="008E6F4D"/>
    <w:rsid w:val="008E7878"/>
    <w:rsid w:val="008E7D26"/>
    <w:rsid w:val="008E7E90"/>
    <w:rsid w:val="008E7EB0"/>
    <w:rsid w:val="00901B1F"/>
    <w:rsid w:val="009036C1"/>
    <w:rsid w:val="00911CD9"/>
    <w:rsid w:val="009147FF"/>
    <w:rsid w:val="0092138C"/>
    <w:rsid w:val="00923C56"/>
    <w:rsid w:val="0092719B"/>
    <w:rsid w:val="00930142"/>
    <w:rsid w:val="0093742F"/>
    <w:rsid w:val="009412C3"/>
    <w:rsid w:val="009436CE"/>
    <w:rsid w:val="00943D3F"/>
    <w:rsid w:val="00945DE2"/>
    <w:rsid w:val="00952ACB"/>
    <w:rsid w:val="00960E50"/>
    <w:rsid w:val="0096111E"/>
    <w:rsid w:val="009635BC"/>
    <w:rsid w:val="0096786F"/>
    <w:rsid w:val="00967CA5"/>
    <w:rsid w:val="00973B9F"/>
    <w:rsid w:val="00976F34"/>
    <w:rsid w:val="00992EC1"/>
    <w:rsid w:val="009935A2"/>
    <w:rsid w:val="0099546F"/>
    <w:rsid w:val="009962E5"/>
    <w:rsid w:val="009A0DF9"/>
    <w:rsid w:val="009A1D24"/>
    <w:rsid w:val="009A2619"/>
    <w:rsid w:val="009A47DC"/>
    <w:rsid w:val="009B5CE0"/>
    <w:rsid w:val="009B5F2E"/>
    <w:rsid w:val="009B6393"/>
    <w:rsid w:val="009C063B"/>
    <w:rsid w:val="009C12D7"/>
    <w:rsid w:val="009C1FC8"/>
    <w:rsid w:val="009C3929"/>
    <w:rsid w:val="009C3ACC"/>
    <w:rsid w:val="009C45EC"/>
    <w:rsid w:val="009C603C"/>
    <w:rsid w:val="009C62B0"/>
    <w:rsid w:val="009D52E6"/>
    <w:rsid w:val="009D5E5B"/>
    <w:rsid w:val="009E7044"/>
    <w:rsid w:val="009E71AD"/>
    <w:rsid w:val="009E72A2"/>
    <w:rsid w:val="009E73AD"/>
    <w:rsid w:val="009F319A"/>
    <w:rsid w:val="009F6260"/>
    <w:rsid w:val="009F6E55"/>
    <w:rsid w:val="00A00579"/>
    <w:rsid w:val="00A04295"/>
    <w:rsid w:val="00A10B49"/>
    <w:rsid w:val="00A10D1E"/>
    <w:rsid w:val="00A1105B"/>
    <w:rsid w:val="00A12A48"/>
    <w:rsid w:val="00A201E9"/>
    <w:rsid w:val="00A22BF3"/>
    <w:rsid w:val="00A263EF"/>
    <w:rsid w:val="00A27031"/>
    <w:rsid w:val="00A30E94"/>
    <w:rsid w:val="00A323AF"/>
    <w:rsid w:val="00A326E7"/>
    <w:rsid w:val="00A37B7C"/>
    <w:rsid w:val="00A40E8D"/>
    <w:rsid w:val="00A42DF4"/>
    <w:rsid w:val="00A530AC"/>
    <w:rsid w:val="00A54711"/>
    <w:rsid w:val="00A54BED"/>
    <w:rsid w:val="00A56F77"/>
    <w:rsid w:val="00A6664A"/>
    <w:rsid w:val="00A6788F"/>
    <w:rsid w:val="00A72CB7"/>
    <w:rsid w:val="00A72F60"/>
    <w:rsid w:val="00A75814"/>
    <w:rsid w:val="00A770BD"/>
    <w:rsid w:val="00A77DC9"/>
    <w:rsid w:val="00A80932"/>
    <w:rsid w:val="00A85284"/>
    <w:rsid w:val="00A863F7"/>
    <w:rsid w:val="00A86D68"/>
    <w:rsid w:val="00A948A9"/>
    <w:rsid w:val="00AA3574"/>
    <w:rsid w:val="00AA3A5D"/>
    <w:rsid w:val="00AA4969"/>
    <w:rsid w:val="00AA5C69"/>
    <w:rsid w:val="00AA628F"/>
    <w:rsid w:val="00AB132E"/>
    <w:rsid w:val="00AB17BE"/>
    <w:rsid w:val="00AB3829"/>
    <w:rsid w:val="00AB4D85"/>
    <w:rsid w:val="00AC39FB"/>
    <w:rsid w:val="00AC62C1"/>
    <w:rsid w:val="00AD0427"/>
    <w:rsid w:val="00AD1ED4"/>
    <w:rsid w:val="00AD2DD8"/>
    <w:rsid w:val="00AE041B"/>
    <w:rsid w:val="00AE2FBF"/>
    <w:rsid w:val="00AF21FD"/>
    <w:rsid w:val="00AF3CCA"/>
    <w:rsid w:val="00AF5160"/>
    <w:rsid w:val="00B05B72"/>
    <w:rsid w:val="00B07A72"/>
    <w:rsid w:val="00B10FAC"/>
    <w:rsid w:val="00B138AC"/>
    <w:rsid w:val="00B144FE"/>
    <w:rsid w:val="00B15201"/>
    <w:rsid w:val="00B175A8"/>
    <w:rsid w:val="00B17B70"/>
    <w:rsid w:val="00B22CC5"/>
    <w:rsid w:val="00B22DB4"/>
    <w:rsid w:val="00B25454"/>
    <w:rsid w:val="00B26325"/>
    <w:rsid w:val="00B300EA"/>
    <w:rsid w:val="00B33ECA"/>
    <w:rsid w:val="00B33ED9"/>
    <w:rsid w:val="00B40464"/>
    <w:rsid w:val="00B4078F"/>
    <w:rsid w:val="00B418F4"/>
    <w:rsid w:val="00B46626"/>
    <w:rsid w:val="00B5125B"/>
    <w:rsid w:val="00B56DAB"/>
    <w:rsid w:val="00B57B88"/>
    <w:rsid w:val="00B6043F"/>
    <w:rsid w:val="00B65C9F"/>
    <w:rsid w:val="00B77296"/>
    <w:rsid w:val="00B824B5"/>
    <w:rsid w:val="00B82B0F"/>
    <w:rsid w:val="00B84547"/>
    <w:rsid w:val="00BA0711"/>
    <w:rsid w:val="00BA27EA"/>
    <w:rsid w:val="00BA495B"/>
    <w:rsid w:val="00BA6DC5"/>
    <w:rsid w:val="00BA7CAB"/>
    <w:rsid w:val="00BB042E"/>
    <w:rsid w:val="00BB2F8A"/>
    <w:rsid w:val="00BC19AF"/>
    <w:rsid w:val="00BC370C"/>
    <w:rsid w:val="00BC760C"/>
    <w:rsid w:val="00BD30FE"/>
    <w:rsid w:val="00BD44DB"/>
    <w:rsid w:val="00BD6D56"/>
    <w:rsid w:val="00BE5B1A"/>
    <w:rsid w:val="00BE6529"/>
    <w:rsid w:val="00BE7F64"/>
    <w:rsid w:val="00BF0029"/>
    <w:rsid w:val="00BF0207"/>
    <w:rsid w:val="00BF237D"/>
    <w:rsid w:val="00BF3BA6"/>
    <w:rsid w:val="00BF3CCC"/>
    <w:rsid w:val="00BF5D96"/>
    <w:rsid w:val="00BF799B"/>
    <w:rsid w:val="00BF7AEB"/>
    <w:rsid w:val="00C005FE"/>
    <w:rsid w:val="00C06268"/>
    <w:rsid w:val="00C067EC"/>
    <w:rsid w:val="00C12201"/>
    <w:rsid w:val="00C13122"/>
    <w:rsid w:val="00C141CF"/>
    <w:rsid w:val="00C142E7"/>
    <w:rsid w:val="00C2018B"/>
    <w:rsid w:val="00C216CD"/>
    <w:rsid w:val="00C21EDF"/>
    <w:rsid w:val="00C24923"/>
    <w:rsid w:val="00C2517F"/>
    <w:rsid w:val="00C252DC"/>
    <w:rsid w:val="00C26EF4"/>
    <w:rsid w:val="00C275A6"/>
    <w:rsid w:val="00C3026D"/>
    <w:rsid w:val="00C32363"/>
    <w:rsid w:val="00C3415F"/>
    <w:rsid w:val="00C41B19"/>
    <w:rsid w:val="00C41E95"/>
    <w:rsid w:val="00C4294A"/>
    <w:rsid w:val="00C43339"/>
    <w:rsid w:val="00C52872"/>
    <w:rsid w:val="00C5632D"/>
    <w:rsid w:val="00C579AD"/>
    <w:rsid w:val="00C57BE6"/>
    <w:rsid w:val="00C60CA1"/>
    <w:rsid w:val="00C610FB"/>
    <w:rsid w:val="00C635F8"/>
    <w:rsid w:val="00C64792"/>
    <w:rsid w:val="00C65F68"/>
    <w:rsid w:val="00C66F67"/>
    <w:rsid w:val="00C72B7A"/>
    <w:rsid w:val="00C809E9"/>
    <w:rsid w:val="00C80BE3"/>
    <w:rsid w:val="00C81AD5"/>
    <w:rsid w:val="00C826A9"/>
    <w:rsid w:val="00C84BA9"/>
    <w:rsid w:val="00C87BC8"/>
    <w:rsid w:val="00C95BD9"/>
    <w:rsid w:val="00C95F55"/>
    <w:rsid w:val="00CA0720"/>
    <w:rsid w:val="00CA2825"/>
    <w:rsid w:val="00CA4D50"/>
    <w:rsid w:val="00CB37D9"/>
    <w:rsid w:val="00CB4FA1"/>
    <w:rsid w:val="00CB6717"/>
    <w:rsid w:val="00CB69AE"/>
    <w:rsid w:val="00CC159C"/>
    <w:rsid w:val="00CC1D05"/>
    <w:rsid w:val="00CD09E7"/>
    <w:rsid w:val="00CD0FD5"/>
    <w:rsid w:val="00CD1D18"/>
    <w:rsid w:val="00CE1645"/>
    <w:rsid w:val="00CE1965"/>
    <w:rsid w:val="00CE25C9"/>
    <w:rsid w:val="00CE7A31"/>
    <w:rsid w:val="00CF24ED"/>
    <w:rsid w:val="00CF6F75"/>
    <w:rsid w:val="00CF74B4"/>
    <w:rsid w:val="00D00405"/>
    <w:rsid w:val="00D005D2"/>
    <w:rsid w:val="00D00F9E"/>
    <w:rsid w:val="00D01E91"/>
    <w:rsid w:val="00D046DD"/>
    <w:rsid w:val="00D053CF"/>
    <w:rsid w:val="00D10E0E"/>
    <w:rsid w:val="00D11176"/>
    <w:rsid w:val="00D161FB"/>
    <w:rsid w:val="00D21950"/>
    <w:rsid w:val="00D2668E"/>
    <w:rsid w:val="00D33333"/>
    <w:rsid w:val="00D33B0B"/>
    <w:rsid w:val="00D37EB9"/>
    <w:rsid w:val="00D4021C"/>
    <w:rsid w:val="00D4029F"/>
    <w:rsid w:val="00D4035A"/>
    <w:rsid w:val="00D408B9"/>
    <w:rsid w:val="00D43241"/>
    <w:rsid w:val="00D45017"/>
    <w:rsid w:val="00D46308"/>
    <w:rsid w:val="00D47FC1"/>
    <w:rsid w:val="00D53F2B"/>
    <w:rsid w:val="00D5718E"/>
    <w:rsid w:val="00D57893"/>
    <w:rsid w:val="00D63A67"/>
    <w:rsid w:val="00D6493D"/>
    <w:rsid w:val="00D667CE"/>
    <w:rsid w:val="00D668D1"/>
    <w:rsid w:val="00D67138"/>
    <w:rsid w:val="00D7050F"/>
    <w:rsid w:val="00D7573A"/>
    <w:rsid w:val="00D75C27"/>
    <w:rsid w:val="00D76CC2"/>
    <w:rsid w:val="00D778C7"/>
    <w:rsid w:val="00D84170"/>
    <w:rsid w:val="00D861A7"/>
    <w:rsid w:val="00D913FD"/>
    <w:rsid w:val="00D93B38"/>
    <w:rsid w:val="00D96B1C"/>
    <w:rsid w:val="00DA279B"/>
    <w:rsid w:val="00DA5A5C"/>
    <w:rsid w:val="00DB32DA"/>
    <w:rsid w:val="00DB3342"/>
    <w:rsid w:val="00DB3CF3"/>
    <w:rsid w:val="00DB4C67"/>
    <w:rsid w:val="00DB7769"/>
    <w:rsid w:val="00DC04E7"/>
    <w:rsid w:val="00DC11A1"/>
    <w:rsid w:val="00DC15B4"/>
    <w:rsid w:val="00DC249A"/>
    <w:rsid w:val="00DC3ABA"/>
    <w:rsid w:val="00DC3D51"/>
    <w:rsid w:val="00DC4B3A"/>
    <w:rsid w:val="00DD06E3"/>
    <w:rsid w:val="00DD0E42"/>
    <w:rsid w:val="00DD1B79"/>
    <w:rsid w:val="00DD42EB"/>
    <w:rsid w:val="00DD662E"/>
    <w:rsid w:val="00DE534A"/>
    <w:rsid w:val="00DF17FF"/>
    <w:rsid w:val="00DF65E4"/>
    <w:rsid w:val="00DF7C23"/>
    <w:rsid w:val="00E007F1"/>
    <w:rsid w:val="00E0504E"/>
    <w:rsid w:val="00E068B7"/>
    <w:rsid w:val="00E1170D"/>
    <w:rsid w:val="00E1242C"/>
    <w:rsid w:val="00E14AE7"/>
    <w:rsid w:val="00E1628D"/>
    <w:rsid w:val="00E2134B"/>
    <w:rsid w:val="00E239FC"/>
    <w:rsid w:val="00E2711E"/>
    <w:rsid w:val="00E27A9C"/>
    <w:rsid w:val="00E27CE2"/>
    <w:rsid w:val="00E349A8"/>
    <w:rsid w:val="00E41542"/>
    <w:rsid w:val="00E437B9"/>
    <w:rsid w:val="00E43E3E"/>
    <w:rsid w:val="00E44204"/>
    <w:rsid w:val="00E46266"/>
    <w:rsid w:val="00E5040F"/>
    <w:rsid w:val="00E51AEC"/>
    <w:rsid w:val="00E53AFC"/>
    <w:rsid w:val="00E54B40"/>
    <w:rsid w:val="00E6065E"/>
    <w:rsid w:val="00E60DB1"/>
    <w:rsid w:val="00E61765"/>
    <w:rsid w:val="00E6334A"/>
    <w:rsid w:val="00E7002F"/>
    <w:rsid w:val="00E736A5"/>
    <w:rsid w:val="00E73E3E"/>
    <w:rsid w:val="00E7458B"/>
    <w:rsid w:val="00E753D4"/>
    <w:rsid w:val="00E763E9"/>
    <w:rsid w:val="00E8228A"/>
    <w:rsid w:val="00E852B5"/>
    <w:rsid w:val="00E85B39"/>
    <w:rsid w:val="00E86A3F"/>
    <w:rsid w:val="00E86DCC"/>
    <w:rsid w:val="00E87703"/>
    <w:rsid w:val="00E90C3F"/>
    <w:rsid w:val="00E90F30"/>
    <w:rsid w:val="00E96474"/>
    <w:rsid w:val="00EA1C57"/>
    <w:rsid w:val="00EA3A19"/>
    <w:rsid w:val="00EA7D25"/>
    <w:rsid w:val="00EB6E6D"/>
    <w:rsid w:val="00EC2B41"/>
    <w:rsid w:val="00EC735E"/>
    <w:rsid w:val="00ED2103"/>
    <w:rsid w:val="00ED54E4"/>
    <w:rsid w:val="00ED73EF"/>
    <w:rsid w:val="00EE1439"/>
    <w:rsid w:val="00EE26FC"/>
    <w:rsid w:val="00EE32E4"/>
    <w:rsid w:val="00EE5A0C"/>
    <w:rsid w:val="00EF25C1"/>
    <w:rsid w:val="00EF7ACF"/>
    <w:rsid w:val="00F005C7"/>
    <w:rsid w:val="00F05400"/>
    <w:rsid w:val="00F05D3C"/>
    <w:rsid w:val="00F06949"/>
    <w:rsid w:val="00F06BA6"/>
    <w:rsid w:val="00F119A0"/>
    <w:rsid w:val="00F133FB"/>
    <w:rsid w:val="00F239C0"/>
    <w:rsid w:val="00F36917"/>
    <w:rsid w:val="00F37642"/>
    <w:rsid w:val="00F37FB4"/>
    <w:rsid w:val="00F43D40"/>
    <w:rsid w:val="00F442ED"/>
    <w:rsid w:val="00F45009"/>
    <w:rsid w:val="00F54A1C"/>
    <w:rsid w:val="00F550BD"/>
    <w:rsid w:val="00F5625D"/>
    <w:rsid w:val="00F5669D"/>
    <w:rsid w:val="00F6187C"/>
    <w:rsid w:val="00F64613"/>
    <w:rsid w:val="00F654B3"/>
    <w:rsid w:val="00F66DB5"/>
    <w:rsid w:val="00F66E7E"/>
    <w:rsid w:val="00F6784D"/>
    <w:rsid w:val="00F734BB"/>
    <w:rsid w:val="00F73517"/>
    <w:rsid w:val="00F77A73"/>
    <w:rsid w:val="00F825EB"/>
    <w:rsid w:val="00F8287E"/>
    <w:rsid w:val="00F831D0"/>
    <w:rsid w:val="00F84F99"/>
    <w:rsid w:val="00F86100"/>
    <w:rsid w:val="00F86C0E"/>
    <w:rsid w:val="00F90036"/>
    <w:rsid w:val="00F932EF"/>
    <w:rsid w:val="00F970B8"/>
    <w:rsid w:val="00F97AE2"/>
    <w:rsid w:val="00FB11BA"/>
    <w:rsid w:val="00FB4577"/>
    <w:rsid w:val="00FB57C8"/>
    <w:rsid w:val="00FB6F76"/>
    <w:rsid w:val="00FC008F"/>
    <w:rsid w:val="00FC04B8"/>
    <w:rsid w:val="00FC26FC"/>
    <w:rsid w:val="00FC3188"/>
    <w:rsid w:val="00FC555D"/>
    <w:rsid w:val="00FC5BD2"/>
    <w:rsid w:val="00FC7CA0"/>
    <w:rsid w:val="00FD09FE"/>
    <w:rsid w:val="00FD1715"/>
    <w:rsid w:val="00FD3DDA"/>
    <w:rsid w:val="00FD5AD9"/>
    <w:rsid w:val="00FD7A9B"/>
    <w:rsid w:val="00FE02DA"/>
    <w:rsid w:val="00FE2331"/>
    <w:rsid w:val="00FE738E"/>
    <w:rsid w:val="00FF0FF1"/>
    <w:rsid w:val="00FF21CB"/>
    <w:rsid w:val="00FF420D"/>
    <w:rsid w:val="00FF5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00E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00EC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00EC1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500E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Основной текст + Полужирный"/>
    <w:rsid w:val="00500EC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1">
    <w:name w:val="Обычный1"/>
    <w:rsid w:val="00500EC1"/>
    <w:pPr>
      <w:spacing w:after="0" w:line="240" w:lineRule="auto"/>
      <w:jc w:val="center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500EC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uiPriority w:val="99"/>
    <w:rsid w:val="00500EC1"/>
    <w:rPr>
      <w:color w:val="106BBE"/>
    </w:rPr>
  </w:style>
  <w:style w:type="character" w:customStyle="1" w:styleId="a8">
    <w:name w:val="Цветовое выделение"/>
    <w:uiPriority w:val="99"/>
    <w:rsid w:val="00500EC1"/>
    <w:rPr>
      <w:b/>
      <w:color w:val="26282F"/>
    </w:rPr>
  </w:style>
  <w:style w:type="paragraph" w:customStyle="1" w:styleId="a9">
    <w:name w:val="Прижатый влево"/>
    <w:basedOn w:val="a"/>
    <w:next w:val="a"/>
    <w:uiPriority w:val="99"/>
    <w:rsid w:val="00500EC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2">
    <w:name w:val="Основной текст1"/>
    <w:basedOn w:val="a"/>
    <w:rsid w:val="00500EC1"/>
    <w:pPr>
      <w:widowControl w:val="0"/>
      <w:shd w:val="clear" w:color="auto" w:fill="FFFFFF"/>
      <w:spacing w:before="240" w:after="600" w:line="0" w:lineRule="atLeast"/>
      <w:ind w:hanging="1000"/>
      <w:jc w:val="both"/>
    </w:pPr>
    <w:rPr>
      <w:color w:val="000000"/>
      <w:spacing w:val="2"/>
      <w:sz w:val="21"/>
      <w:szCs w:val="21"/>
      <w:lang w:bidi="ru-RU"/>
    </w:rPr>
  </w:style>
  <w:style w:type="character" w:customStyle="1" w:styleId="12pt0pt">
    <w:name w:val="Основной текст + 12 pt;Полужирный;Интервал 0 pt"/>
    <w:rsid w:val="00500E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500EC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EC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link w:val="ad"/>
    <w:uiPriority w:val="34"/>
    <w:qFormat/>
    <w:rsid w:val="00967CA5"/>
    <w:pPr>
      <w:ind w:left="720"/>
      <w:contextualSpacing/>
    </w:pPr>
  </w:style>
  <w:style w:type="table" w:styleId="ae">
    <w:name w:val="Table Grid"/>
    <w:basedOn w:val="a1"/>
    <w:uiPriority w:val="39"/>
    <w:rsid w:val="00E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C3026D"/>
    <w:rPr>
      <w:i/>
      <w:iCs/>
    </w:rPr>
  </w:style>
  <w:style w:type="character" w:styleId="af0">
    <w:name w:val="Hyperlink"/>
    <w:basedOn w:val="a0"/>
    <w:uiPriority w:val="99"/>
    <w:unhideWhenUsed/>
    <w:rsid w:val="00831AD5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тиль1"/>
    <w:basedOn w:val="a1"/>
    <w:uiPriority w:val="99"/>
    <w:rsid w:val="00F05D3C"/>
    <w:pPr>
      <w:spacing w:after="0" w:line="240" w:lineRule="auto"/>
    </w:pPr>
    <w:tblPr/>
  </w:style>
  <w:style w:type="table" w:customStyle="1" w:styleId="14">
    <w:name w:val="Сетка таблицы1"/>
    <w:basedOn w:val="a1"/>
    <w:next w:val="ae"/>
    <w:uiPriority w:val="59"/>
    <w:rsid w:val="00F05D3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37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659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сновной текст_"/>
    <w:basedOn w:val="a0"/>
    <w:link w:val="2"/>
    <w:rsid w:val="005431C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5"/>
    <w:rsid w:val="005431C1"/>
    <w:pPr>
      <w:widowControl w:val="0"/>
      <w:shd w:val="clear" w:color="auto" w:fill="FFFFFF"/>
      <w:spacing w:after="240" w:line="274" w:lineRule="exact"/>
      <w:jc w:val="center"/>
    </w:pPr>
    <w:rPr>
      <w:sz w:val="23"/>
      <w:szCs w:val="23"/>
      <w:lang w:eastAsia="en-US"/>
    </w:rPr>
  </w:style>
  <w:style w:type="character" w:customStyle="1" w:styleId="ad">
    <w:name w:val="Абзац списка Знак"/>
    <w:link w:val="ac"/>
    <w:uiPriority w:val="34"/>
    <w:locked/>
    <w:rsid w:val="008E7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257A77"/>
    <w:pPr>
      <w:spacing w:before="100" w:beforeAutospacing="1" w:after="100" w:afterAutospacing="1"/>
    </w:pPr>
    <w:rPr>
      <w:sz w:val="24"/>
      <w:szCs w:val="24"/>
    </w:rPr>
  </w:style>
  <w:style w:type="table" w:customStyle="1" w:styleId="20">
    <w:name w:val="Сетка таблицы2"/>
    <w:basedOn w:val="a1"/>
    <w:next w:val="ae"/>
    <w:uiPriority w:val="39"/>
    <w:rsid w:val="004D2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semiHidden/>
    <w:unhideWhenUsed/>
    <w:rsid w:val="0083499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First Indent"/>
    <w:basedOn w:val="af6"/>
    <w:link w:val="af9"/>
    <w:uiPriority w:val="99"/>
    <w:semiHidden/>
    <w:unhideWhenUsed/>
    <w:rsid w:val="00834995"/>
    <w:pPr>
      <w:spacing w:after="0"/>
      <w:ind w:firstLine="360"/>
    </w:pPr>
  </w:style>
  <w:style w:type="character" w:customStyle="1" w:styleId="af9">
    <w:name w:val="Красная строка Знак"/>
    <w:basedOn w:val="af7"/>
    <w:link w:val="af8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75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00E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500EC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500EC1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500E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Основной текст + Полужирный"/>
    <w:rsid w:val="00500EC1"/>
    <w:rPr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11">
    <w:name w:val="Обычный1"/>
    <w:rsid w:val="00500EC1"/>
    <w:pPr>
      <w:spacing w:after="0" w:line="240" w:lineRule="auto"/>
      <w:jc w:val="center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500EC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7">
    <w:name w:val="Гипертекстовая ссылка"/>
    <w:uiPriority w:val="99"/>
    <w:rsid w:val="00500EC1"/>
    <w:rPr>
      <w:color w:val="106BBE"/>
    </w:rPr>
  </w:style>
  <w:style w:type="character" w:customStyle="1" w:styleId="a8">
    <w:name w:val="Цветовое выделение"/>
    <w:uiPriority w:val="99"/>
    <w:rsid w:val="00500EC1"/>
    <w:rPr>
      <w:b/>
      <w:color w:val="26282F"/>
    </w:rPr>
  </w:style>
  <w:style w:type="paragraph" w:customStyle="1" w:styleId="a9">
    <w:name w:val="Прижатый влево"/>
    <w:basedOn w:val="a"/>
    <w:next w:val="a"/>
    <w:uiPriority w:val="99"/>
    <w:rsid w:val="00500EC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2">
    <w:name w:val="Основной текст1"/>
    <w:basedOn w:val="a"/>
    <w:rsid w:val="00500EC1"/>
    <w:pPr>
      <w:widowControl w:val="0"/>
      <w:shd w:val="clear" w:color="auto" w:fill="FFFFFF"/>
      <w:spacing w:before="240" w:after="600" w:line="0" w:lineRule="atLeast"/>
      <w:ind w:hanging="1000"/>
      <w:jc w:val="both"/>
    </w:pPr>
    <w:rPr>
      <w:color w:val="000000"/>
      <w:spacing w:val="2"/>
      <w:sz w:val="21"/>
      <w:szCs w:val="21"/>
      <w:lang w:bidi="ru-RU"/>
    </w:rPr>
  </w:style>
  <w:style w:type="character" w:customStyle="1" w:styleId="12pt0pt">
    <w:name w:val="Основной текст + 12 pt;Полужирный;Интервал 0 pt"/>
    <w:rsid w:val="00500E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500EC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EC1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link w:val="ad"/>
    <w:uiPriority w:val="34"/>
    <w:qFormat/>
    <w:rsid w:val="00967CA5"/>
    <w:pPr>
      <w:ind w:left="720"/>
      <w:contextualSpacing/>
    </w:pPr>
  </w:style>
  <w:style w:type="table" w:styleId="ae">
    <w:name w:val="Table Grid"/>
    <w:basedOn w:val="a1"/>
    <w:uiPriority w:val="39"/>
    <w:rsid w:val="00E46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C3026D"/>
    <w:rPr>
      <w:i/>
      <w:iCs/>
    </w:rPr>
  </w:style>
  <w:style w:type="character" w:styleId="af0">
    <w:name w:val="Hyperlink"/>
    <w:basedOn w:val="a0"/>
    <w:uiPriority w:val="99"/>
    <w:unhideWhenUsed/>
    <w:rsid w:val="00831AD5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4"/>
    <w:uiPriority w:val="99"/>
    <w:unhideWhenUsed/>
    <w:rsid w:val="00F05D3C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05D3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тиль1"/>
    <w:basedOn w:val="a1"/>
    <w:uiPriority w:val="99"/>
    <w:rsid w:val="00F05D3C"/>
    <w:pPr>
      <w:spacing w:after="0" w:line="240" w:lineRule="auto"/>
    </w:pPr>
    <w:tblPr/>
  </w:style>
  <w:style w:type="table" w:customStyle="1" w:styleId="14">
    <w:name w:val="Сетка таблицы1"/>
    <w:basedOn w:val="a1"/>
    <w:next w:val="ae"/>
    <w:uiPriority w:val="59"/>
    <w:rsid w:val="00F05D3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37E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6659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сновной текст_"/>
    <w:basedOn w:val="a0"/>
    <w:link w:val="2"/>
    <w:rsid w:val="005431C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f5"/>
    <w:rsid w:val="005431C1"/>
    <w:pPr>
      <w:widowControl w:val="0"/>
      <w:shd w:val="clear" w:color="auto" w:fill="FFFFFF"/>
      <w:spacing w:after="240" w:line="274" w:lineRule="exact"/>
      <w:jc w:val="center"/>
    </w:pPr>
    <w:rPr>
      <w:sz w:val="23"/>
      <w:szCs w:val="23"/>
      <w:lang w:eastAsia="en-US"/>
    </w:rPr>
  </w:style>
  <w:style w:type="character" w:customStyle="1" w:styleId="ad">
    <w:name w:val="Абзац списка Знак"/>
    <w:link w:val="ac"/>
    <w:uiPriority w:val="34"/>
    <w:locked/>
    <w:rsid w:val="008E7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257A77"/>
    <w:pPr>
      <w:spacing w:before="100" w:beforeAutospacing="1" w:after="100" w:afterAutospacing="1"/>
    </w:pPr>
    <w:rPr>
      <w:sz w:val="24"/>
      <w:szCs w:val="24"/>
    </w:rPr>
  </w:style>
  <w:style w:type="table" w:customStyle="1" w:styleId="20">
    <w:name w:val="Сетка таблицы2"/>
    <w:basedOn w:val="a1"/>
    <w:next w:val="ae"/>
    <w:uiPriority w:val="39"/>
    <w:rsid w:val="004D26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99"/>
    <w:semiHidden/>
    <w:unhideWhenUsed/>
    <w:rsid w:val="00834995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First Indent"/>
    <w:basedOn w:val="af6"/>
    <w:link w:val="af9"/>
    <w:uiPriority w:val="99"/>
    <w:semiHidden/>
    <w:unhideWhenUsed/>
    <w:rsid w:val="00834995"/>
    <w:pPr>
      <w:spacing w:after="0"/>
      <w:ind w:firstLine="360"/>
    </w:pPr>
  </w:style>
  <w:style w:type="character" w:customStyle="1" w:styleId="af9">
    <w:name w:val="Красная строка Знак"/>
    <w:basedOn w:val="af7"/>
    <w:link w:val="af8"/>
    <w:uiPriority w:val="99"/>
    <w:semiHidden/>
    <w:rsid w:val="0083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A758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1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08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03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2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257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66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638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71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482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639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7885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8543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0384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344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1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8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97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990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41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92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1538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22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483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91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2721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662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9095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734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3787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7669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3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erver-uf:88/" TargetMode="External"/><Relationship Id="rId18" Type="http://schemas.openxmlformats.org/officeDocument/2006/relationships/hyperlink" Target="http://172.25.7.8/document/redirect/2540400/700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cod-server/" TargetMode="External"/><Relationship Id="rId17" Type="http://schemas.openxmlformats.org/officeDocument/2006/relationships/hyperlink" Target="http://server-uf:88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d-server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://cod-server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server-uf:88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9693F-B822-4D01-9417-30283DD4C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23</Pages>
  <Words>7471</Words>
  <Characters>42585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ПигарёваТатьяна</cp:lastModifiedBy>
  <cp:revision>20</cp:revision>
  <cp:lastPrinted>2026-09-10T04:45:00Z</cp:lastPrinted>
  <dcterms:created xsi:type="dcterms:W3CDTF">2026-05-31T04:29:00Z</dcterms:created>
  <dcterms:modified xsi:type="dcterms:W3CDTF">2026-09-11T08:34:00Z</dcterms:modified>
</cp:coreProperties>
</file>